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B34E" w14:textId="5FA1C39E" w:rsidR="00405487" w:rsidRPr="00F66C75" w:rsidRDefault="00F66C75" w:rsidP="00F66C75">
      <w:pPr>
        <w:spacing w:before="120" w:after="0" w:line="240" w:lineRule="auto"/>
        <w:jc w:val="right"/>
        <w:rPr>
          <w:rFonts w:ascii="Segoe UI" w:hAnsi="Segoe UI" w:cs="Segoe UI"/>
          <w:bCs/>
        </w:rPr>
      </w:pPr>
      <w:r w:rsidRPr="00F66C75">
        <w:rPr>
          <w:rFonts w:ascii="Segoe UI" w:hAnsi="Segoe UI" w:cs="Segoe UI"/>
          <w:bCs/>
        </w:rPr>
        <w:t>Wersja 2</w:t>
      </w:r>
    </w:p>
    <w:p w14:paraId="3281B34F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b/>
          <w:sz w:val="32"/>
          <w:szCs w:val="32"/>
        </w:rPr>
      </w:pPr>
      <w:proofErr w:type="spellStart"/>
      <w:r w:rsidRPr="00F66C75">
        <w:rPr>
          <w:rFonts w:ascii="Segoe UI" w:hAnsi="Segoe UI" w:cs="Segoe UI"/>
          <w:b/>
          <w:sz w:val="32"/>
          <w:szCs w:val="32"/>
        </w:rPr>
        <w:t>Narzędziownik</w:t>
      </w:r>
      <w:proofErr w:type="spellEnd"/>
      <w:r w:rsidRPr="00F66C75">
        <w:rPr>
          <w:rFonts w:ascii="Segoe UI" w:hAnsi="Segoe UI" w:cs="Segoe UI"/>
          <w:b/>
          <w:sz w:val="32"/>
          <w:szCs w:val="32"/>
        </w:rPr>
        <w:t>: JĘZYK UKRAIŃSKI</w:t>
      </w:r>
    </w:p>
    <w:p w14:paraId="3281B350" w14:textId="77777777" w:rsidR="00405487" w:rsidRPr="00F66C75" w:rsidRDefault="00961C11">
      <w:pPr>
        <w:spacing w:before="120" w:after="0" w:line="240" w:lineRule="auto"/>
        <w:jc w:val="right"/>
        <w:rPr>
          <w:rFonts w:ascii="Segoe UI" w:hAnsi="Segoe UI" w:cs="Segoe UI"/>
          <w:sz w:val="22"/>
          <w:szCs w:val="22"/>
        </w:rPr>
      </w:pPr>
      <w:bookmarkStart w:id="0" w:name="_gjdgxs" w:colFirst="0" w:colLast="0"/>
      <w:bookmarkEnd w:id="0"/>
      <w:r w:rsidRPr="00F66C75">
        <w:rPr>
          <w:rFonts w:ascii="Segoe UI" w:hAnsi="Segoe UI" w:cs="Segoe UI"/>
          <w:sz w:val="22"/>
          <w:szCs w:val="22"/>
        </w:rPr>
        <w:t>Autorka: Agnieszka Bilska</w:t>
      </w:r>
    </w:p>
    <w:p w14:paraId="3281B351" w14:textId="77777777" w:rsidR="00405487" w:rsidRPr="00F66C75" w:rsidRDefault="00961C11">
      <w:pPr>
        <w:keepNext/>
        <w:keepLines/>
        <w:spacing w:before="120" w:after="0" w:line="240" w:lineRule="auto"/>
        <w:rPr>
          <w:rFonts w:ascii="Segoe UI" w:hAnsi="Segoe UI" w:cs="Segoe UI"/>
          <w:b/>
          <w:sz w:val="24"/>
          <w:szCs w:val="24"/>
          <w:u w:val="single"/>
        </w:rPr>
      </w:pPr>
      <w:r w:rsidRPr="00F66C75">
        <w:rPr>
          <w:rFonts w:ascii="Segoe UI" w:hAnsi="Segoe UI" w:cs="Segoe UI"/>
          <w:b/>
          <w:sz w:val="24"/>
          <w:szCs w:val="24"/>
          <w:u w:val="single"/>
        </w:rPr>
        <w:t>Wstęp</w:t>
      </w:r>
    </w:p>
    <w:p w14:paraId="3281B352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</w:p>
    <w:p w14:paraId="3281B353" w14:textId="77777777" w:rsidR="00405487" w:rsidRPr="00F66C75" w:rsidRDefault="00961C11">
      <w:pPr>
        <w:spacing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  <w:color w:val="000000"/>
        </w:rPr>
        <w:t xml:space="preserve">24 lutego 2022 r. Rosja zaatakowała Ukrainę. Rozpoczęła się wojna, której przebieg i konsekwencje są trudne do przewidzenia. W ciągu pierwszych dwóch tygodni do Polski przybyło ponad milion osób uciekających przed wojną, w tym dzieci, które mają prawo być przyjęte do szkół w Polsce. </w:t>
      </w:r>
      <w:r w:rsidRPr="00F66C75">
        <w:rPr>
          <w:rFonts w:ascii="Segoe UI" w:hAnsi="Segoe UI" w:cs="Segoe UI"/>
          <w:highlight w:val="white"/>
        </w:rPr>
        <w:t>Istnieje pilna potrzeba wsparcia nauczycieli, uczniów ukraińsko- i polskojęzycznych  w zaadoptowaniu się do nowej sytuacji, ułatwienia im komunikacji i budowaniu relacji poprzez zniwelowanie albo przynajmniej obniżenie bariery językowej.</w:t>
      </w:r>
    </w:p>
    <w:p w14:paraId="3281B354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Polecane w </w:t>
      </w:r>
      <w:proofErr w:type="spellStart"/>
      <w:r w:rsidRPr="00F66C75">
        <w:rPr>
          <w:rFonts w:ascii="Segoe UI" w:hAnsi="Segoe UI" w:cs="Segoe UI"/>
        </w:rPr>
        <w:t>narzędziowniku</w:t>
      </w:r>
      <w:proofErr w:type="spellEnd"/>
      <w:r w:rsidRPr="00F66C75">
        <w:rPr>
          <w:rFonts w:ascii="Segoe UI" w:hAnsi="Segoe UI" w:cs="Segoe UI"/>
        </w:rPr>
        <w:t xml:space="preserve"> zasoby mogą posłużyć dla osób polskojęzycznych, które potrzebują nabyć podstawy języka ukraińskiego do codziennej komunikacji w szkole i w domu oraz osobom ukraińskojęzycznym, którym są potrzebne podstawy języka polskiego. </w:t>
      </w:r>
    </w:p>
    <w:p w14:paraId="3281B355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F66C75">
        <w:rPr>
          <w:rFonts w:ascii="Segoe UI" w:hAnsi="Segoe UI" w:cs="Segoe UI"/>
        </w:rPr>
        <w:t xml:space="preserve">Przygotowany przez Związek Nauczycielstwa Polskiego poradnik dla nauczycieli sugeruje, że uczenie się tych języków w szkole może przyjąć formę nauczania wzajemnego, organizacji wydarzeń kulturalnych opowiadających o życiu w Polsce/Ukrainie </w:t>
      </w:r>
      <w:r w:rsidRPr="00F66C75">
        <w:rPr>
          <w:rFonts w:ascii="Segoe UI" w:hAnsi="Segoe UI" w:cs="Segoe UI"/>
          <w:highlight w:val="white"/>
        </w:rPr>
        <w:t>odwołujące się do tekstów kultury, opowiadające o zwyczajach. Link do poradnika</w:t>
      </w:r>
      <w:r w:rsidRPr="00F66C75">
        <w:rPr>
          <w:rFonts w:ascii="Segoe UI" w:hAnsi="Segoe UI" w:cs="Segoe UI"/>
        </w:rPr>
        <w:t>:</w:t>
      </w:r>
      <w:r w:rsidRPr="00F66C75">
        <w:rPr>
          <w:rFonts w:ascii="Segoe UI" w:hAnsi="Segoe UI" w:cs="Segoe UI"/>
          <w:highlight w:val="white"/>
        </w:rPr>
        <w:t xml:space="preserve"> </w:t>
      </w:r>
      <w:hyperlink r:id="rId9">
        <w:r w:rsidRPr="00F66C75">
          <w:rPr>
            <w:rFonts w:ascii="Segoe UI" w:hAnsi="Segoe UI" w:cs="Segoe UI"/>
            <w:color w:val="1155CC"/>
            <w:highlight w:val="white"/>
            <w:u w:val="single"/>
          </w:rPr>
          <w:t>https://znp.edu.pl/poradnik-nasza-szkola-waszym-domem/</w:t>
        </w:r>
      </w:hyperlink>
      <w:r w:rsidRPr="00F66C75">
        <w:rPr>
          <w:rFonts w:ascii="Segoe UI" w:hAnsi="Segoe UI" w:cs="Segoe UI"/>
          <w:highlight w:val="white"/>
        </w:rPr>
        <w:t xml:space="preserve">. </w:t>
      </w:r>
    </w:p>
    <w:p w14:paraId="3281B356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F66C75">
        <w:rPr>
          <w:rFonts w:ascii="Segoe UI" w:hAnsi="Segoe UI" w:cs="Segoe UI"/>
          <w:highlight w:val="white"/>
        </w:rPr>
        <w:t>Mamy nadzieję, że proponowane zasoby wspomogą społeczności szkolne w obliczu tego ogromnego wyzwania.</w:t>
      </w:r>
    </w:p>
    <w:p w14:paraId="3281B357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</w:p>
    <w:p w14:paraId="3281B358" w14:textId="77777777" w:rsidR="00405487" w:rsidRPr="00F66C75" w:rsidRDefault="00961C11">
      <w:pPr>
        <w:keepNext/>
        <w:keepLines/>
        <w:spacing w:before="120" w:after="0" w:line="240" w:lineRule="auto"/>
        <w:rPr>
          <w:rFonts w:ascii="Segoe UI" w:hAnsi="Segoe UI" w:cs="Segoe UI"/>
          <w:b/>
          <w:sz w:val="24"/>
          <w:szCs w:val="24"/>
          <w:u w:val="single"/>
        </w:rPr>
      </w:pPr>
      <w:r w:rsidRPr="00F66C75">
        <w:rPr>
          <w:rFonts w:ascii="Segoe UI" w:hAnsi="Segoe UI" w:cs="Segoe UI"/>
          <w:b/>
          <w:sz w:val="24"/>
          <w:szCs w:val="24"/>
          <w:u w:val="single"/>
        </w:rPr>
        <w:t>Polecane portale, e-zasoby i dobre praktyki do nauki języka ukraińskiego</w:t>
      </w:r>
    </w:p>
    <w:p w14:paraId="3281B359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</w:p>
    <w:p w14:paraId="3281B35A" w14:textId="77777777" w:rsidR="00405487" w:rsidRPr="00F66C75" w:rsidRDefault="00961C11">
      <w:pPr>
        <w:spacing w:before="120" w:after="0" w:line="240" w:lineRule="auto"/>
        <w:ind w:left="284" w:hanging="284"/>
        <w:rPr>
          <w:rFonts w:ascii="Segoe UI" w:hAnsi="Segoe UI" w:cs="Segoe UI"/>
          <w:b/>
          <w:highlight w:val="white"/>
        </w:rPr>
      </w:pPr>
      <w:r w:rsidRPr="00F66C75">
        <w:rPr>
          <w:rFonts w:ascii="Segoe UI" w:hAnsi="Segoe UI" w:cs="Segoe UI"/>
          <w:b/>
        </w:rPr>
        <w:t>1.</w:t>
      </w:r>
      <w:r w:rsidRPr="00F66C75">
        <w:rPr>
          <w:rFonts w:ascii="Segoe UI" w:hAnsi="Segoe UI" w:cs="Segoe UI"/>
          <w:b/>
        </w:rPr>
        <w:tab/>
      </w:r>
      <w:r w:rsidRPr="00F66C75">
        <w:rPr>
          <w:rFonts w:ascii="Segoe UI" w:hAnsi="Segoe UI" w:cs="Segoe UI"/>
          <w:b/>
          <w:highlight w:val="white"/>
        </w:rPr>
        <w:t xml:space="preserve">Zestaw fiszek ze (156) słowami i wyrażeniami do nauki języka ukraińskiego w aplikacji </w:t>
      </w:r>
      <w:proofErr w:type="spellStart"/>
      <w:r w:rsidRPr="00F66C75">
        <w:rPr>
          <w:rFonts w:ascii="Segoe UI" w:hAnsi="Segoe UI" w:cs="Segoe UI"/>
          <w:b/>
          <w:highlight w:val="white"/>
        </w:rPr>
        <w:t>Quizlet</w:t>
      </w:r>
      <w:proofErr w:type="spellEnd"/>
    </w:p>
    <w:p w14:paraId="3281B35B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Kategoria: rekomendowany e-zasób     </w:t>
      </w:r>
    </w:p>
    <w:p w14:paraId="3281B35C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bookmarkStart w:id="1" w:name="_30j0zll" w:colFirst="0" w:colLast="0"/>
      <w:bookmarkEnd w:id="1"/>
      <w:r w:rsidRPr="00F66C75">
        <w:rPr>
          <w:rFonts w:ascii="Segoe UI" w:hAnsi="Segoe UI" w:cs="Segoe UI"/>
        </w:rPr>
        <w:t xml:space="preserve">Link:  </w:t>
      </w:r>
      <w:hyperlink r:id="rId10">
        <w:r w:rsidRPr="00F66C75">
          <w:rPr>
            <w:rFonts w:ascii="Segoe UI" w:hAnsi="Segoe UI" w:cs="Segoe UI"/>
            <w:color w:val="0000FF"/>
            <w:u w:val="single"/>
          </w:rPr>
          <w:t>https://quizlet.com/_b724xi?x=1qqt&amp;i=18x9r8</w:t>
        </w:r>
      </w:hyperlink>
    </w:p>
    <w:p w14:paraId="3281B35D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bookmarkStart w:id="2" w:name="_1fob9te" w:colFirst="0" w:colLast="0"/>
      <w:bookmarkEnd w:id="2"/>
      <w:r w:rsidRPr="00F66C75">
        <w:rPr>
          <w:rFonts w:ascii="Segoe UI" w:hAnsi="Segoe UI" w:cs="Segoe UI"/>
        </w:rPr>
        <w:t xml:space="preserve">Fiszki w aplikacji </w:t>
      </w:r>
      <w:proofErr w:type="spellStart"/>
      <w:r w:rsidRPr="00F66C75">
        <w:rPr>
          <w:rFonts w:ascii="Segoe UI" w:hAnsi="Segoe UI" w:cs="Segoe UI"/>
        </w:rPr>
        <w:t>Quizlet</w:t>
      </w:r>
      <w:proofErr w:type="spellEnd"/>
      <w:r w:rsidRPr="00F66C75">
        <w:rPr>
          <w:rFonts w:ascii="Segoe UI" w:hAnsi="Segoe UI" w:cs="Segoe UI"/>
        </w:rPr>
        <w:t xml:space="preserve"> pozwalają uczyć się ukraińskich wyrażeń w trybie fiszek, testów, dopasowywania w aplikacji przeglądarkowej i mobilnej.</w:t>
      </w:r>
    </w:p>
    <w:p w14:paraId="3281B35E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bookmarkStart w:id="3" w:name="_3znysh7" w:colFirst="0" w:colLast="0"/>
      <w:bookmarkEnd w:id="3"/>
      <w:r w:rsidRPr="00F66C75">
        <w:rPr>
          <w:rFonts w:ascii="Segoe UI" w:hAnsi="Segoe UI" w:cs="Segoe UI"/>
        </w:rPr>
        <w:t xml:space="preserve">Uwaga: </w:t>
      </w:r>
      <w:proofErr w:type="spellStart"/>
      <w:r w:rsidRPr="00F66C75">
        <w:rPr>
          <w:rFonts w:ascii="Segoe UI" w:hAnsi="Segoe UI" w:cs="Segoe UI"/>
        </w:rPr>
        <w:t>Quizlet</w:t>
      </w:r>
      <w:proofErr w:type="spellEnd"/>
      <w:r w:rsidRPr="00F66C75">
        <w:rPr>
          <w:rFonts w:ascii="Segoe UI" w:hAnsi="Segoe UI" w:cs="Segoe UI"/>
        </w:rPr>
        <w:t xml:space="preserve"> nie wspiera wersji audio dla języka ukraińskiego. Zwroty ukraińskie wpisane są w formie fonetycznej (nie alfabetem ukraińskim).</w:t>
      </w:r>
    </w:p>
    <w:p w14:paraId="3281B35F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</w:p>
    <w:p w14:paraId="3281B360" w14:textId="77777777" w:rsidR="00405487" w:rsidRPr="00F66C75" w:rsidRDefault="00961C11">
      <w:pPr>
        <w:keepNext/>
        <w:keepLines/>
        <w:tabs>
          <w:tab w:val="left" w:pos="284"/>
        </w:tabs>
        <w:spacing w:before="120" w:after="0" w:line="240" w:lineRule="auto"/>
        <w:rPr>
          <w:rFonts w:ascii="Segoe UI" w:hAnsi="Segoe UI" w:cs="Segoe UI"/>
          <w:b/>
        </w:rPr>
      </w:pPr>
      <w:bookmarkStart w:id="4" w:name="_2et92p0" w:colFirst="0" w:colLast="0"/>
      <w:bookmarkEnd w:id="4"/>
      <w:r w:rsidRPr="00F66C75">
        <w:rPr>
          <w:rFonts w:ascii="Segoe UI" w:hAnsi="Segoe UI" w:cs="Segoe UI"/>
          <w:b/>
        </w:rPr>
        <w:t>2.</w:t>
      </w:r>
      <w:r w:rsidRPr="00F66C75">
        <w:rPr>
          <w:rFonts w:ascii="Segoe UI" w:hAnsi="Segoe UI" w:cs="Segoe UI"/>
          <w:b/>
        </w:rPr>
        <w:tab/>
        <w:t>Ukraińskie przeboje muzyczne</w:t>
      </w:r>
    </w:p>
    <w:p w14:paraId="3281B361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Kategoria: rekomendowany e-zasób     </w:t>
      </w:r>
    </w:p>
    <w:p w14:paraId="3281B362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color w:val="0000FF"/>
          <w:u w:val="single"/>
          <w:lang w:val="en-US"/>
        </w:rPr>
      </w:pPr>
      <w:bookmarkStart w:id="5" w:name="_tyjcwt" w:colFirst="0" w:colLast="0"/>
      <w:bookmarkEnd w:id="5"/>
      <w:r w:rsidRPr="00F66C75">
        <w:rPr>
          <w:rFonts w:ascii="Segoe UI" w:hAnsi="Segoe UI" w:cs="Segoe UI"/>
          <w:lang w:val="en-US"/>
        </w:rPr>
        <w:t xml:space="preserve">Link: </w:t>
      </w:r>
      <w:hyperlink r:id="rId11">
        <w:r w:rsidRPr="00F66C75">
          <w:rPr>
            <w:rFonts w:ascii="Segoe UI" w:hAnsi="Segoe UI" w:cs="Segoe UI"/>
            <w:color w:val="0000FF"/>
            <w:u w:val="single"/>
            <w:lang w:val="en-US"/>
          </w:rPr>
          <w:t>https://ukrainski.online/blog/ukrainskie-przeboje-muzyczne</w:t>
        </w:r>
      </w:hyperlink>
    </w:p>
    <w:p w14:paraId="3281B363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Kolekcja 10 utworów z YouTube zebrana na stronie filolożki języków słowiańskich - Anastazji </w:t>
      </w:r>
      <w:proofErr w:type="spellStart"/>
      <w:r w:rsidRPr="00F66C75">
        <w:rPr>
          <w:rFonts w:ascii="Segoe UI" w:hAnsi="Segoe UI" w:cs="Segoe UI"/>
        </w:rPr>
        <w:t>Herasymuk</w:t>
      </w:r>
      <w:proofErr w:type="spellEnd"/>
      <w:r w:rsidRPr="00F66C75">
        <w:rPr>
          <w:rFonts w:ascii="Segoe UI" w:hAnsi="Segoe UI" w:cs="Segoe UI"/>
        </w:rPr>
        <w:t>. zawiera popularne w Ukrainie  piosenki w stylu rap, pop, rockowe, pieśni ludowe, muzykę elektroniczną, poezję śpiewaną.</w:t>
      </w:r>
    </w:p>
    <w:p w14:paraId="3281B364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bookmarkStart w:id="6" w:name="_3dy6vkm" w:colFirst="0" w:colLast="0"/>
      <w:bookmarkEnd w:id="6"/>
      <w:r w:rsidRPr="00F66C75">
        <w:rPr>
          <w:rFonts w:ascii="Segoe UI" w:hAnsi="Segoe UI" w:cs="Segoe UI"/>
        </w:rPr>
        <w:lastRenderedPageBreak/>
        <w:t xml:space="preserve">Teksty wielu z tych piosenek można znaleźć na stronie „Tekstowo”, np. </w:t>
      </w:r>
      <w:hyperlink r:id="rId12">
        <w:r w:rsidRPr="00F66C75">
          <w:rPr>
            <w:rFonts w:ascii="Segoe UI" w:hAnsi="Segoe UI" w:cs="Segoe UI"/>
            <w:color w:val="0000FF"/>
            <w:u w:val="single"/>
          </w:rPr>
          <w:t>https://www.tekstowo.pl/piosenka,go_a,_1064_1059_1052___shum_.html</w:t>
        </w:r>
      </w:hyperlink>
    </w:p>
    <w:p w14:paraId="3281B365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</w:p>
    <w:p w14:paraId="3281B366" w14:textId="77777777" w:rsidR="00405487" w:rsidRPr="00F66C75" w:rsidRDefault="00961C11">
      <w:pPr>
        <w:spacing w:before="120" w:after="0" w:line="240" w:lineRule="auto"/>
        <w:ind w:left="284" w:hanging="284"/>
        <w:rPr>
          <w:rFonts w:ascii="Segoe UI" w:hAnsi="Segoe UI" w:cs="Segoe UI"/>
          <w:b/>
        </w:rPr>
      </w:pPr>
      <w:r w:rsidRPr="00F66C75">
        <w:rPr>
          <w:rFonts w:ascii="Segoe UI" w:hAnsi="Segoe UI" w:cs="Segoe UI"/>
          <w:b/>
        </w:rPr>
        <w:t xml:space="preserve">3. </w:t>
      </w:r>
      <w:proofErr w:type="spellStart"/>
      <w:r w:rsidRPr="00F66C75">
        <w:rPr>
          <w:rFonts w:ascii="Segoe UI" w:hAnsi="Segoe UI" w:cs="Segoe UI"/>
          <w:b/>
        </w:rPr>
        <w:t>Jednostronnicowe</w:t>
      </w:r>
      <w:proofErr w:type="spellEnd"/>
      <w:r w:rsidRPr="00F66C75">
        <w:rPr>
          <w:rFonts w:ascii="Segoe UI" w:hAnsi="Segoe UI" w:cs="Segoe UI"/>
          <w:b/>
        </w:rPr>
        <w:t xml:space="preserve"> rozmówki polsko-ukraińskie – podstawowe zwroty</w:t>
      </w:r>
    </w:p>
    <w:p w14:paraId="3281B367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>Kategoria:  rekomendowany e-zasób</w:t>
      </w:r>
    </w:p>
    <w:p w14:paraId="3281B368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color w:val="1155CC"/>
          <w:u w:val="single"/>
        </w:rPr>
      </w:pPr>
      <w:r w:rsidRPr="00F66C75">
        <w:rPr>
          <w:rFonts w:ascii="Segoe UI" w:hAnsi="Segoe UI" w:cs="Segoe UI"/>
        </w:rPr>
        <w:t xml:space="preserve">Link: </w:t>
      </w:r>
      <w:hyperlink r:id="rId13">
        <w:r w:rsidRPr="00F66C75">
          <w:rPr>
            <w:rFonts w:ascii="Segoe UI" w:hAnsi="Segoe UI" w:cs="Segoe UI"/>
            <w:color w:val="0000FF"/>
            <w:u w:val="single"/>
          </w:rPr>
          <w:t>https://skrivanek.pl/slownik-polsko-ukrainski/</w:t>
        </w:r>
      </w:hyperlink>
    </w:p>
    <w:p w14:paraId="3281B369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>“Pierwsza pomoc językowa” to dostępne na stronie zebrane w formie tabeli wyrażenia i zwroty pogrupowane w kategorie: rozmowy, podróżowanie, powitania i pożegnania, znaki i liczby. Do pobrania jako podręczne jednostronicowe zestawienie tabelaryczne w formie dokumentu pdf.</w:t>
      </w:r>
    </w:p>
    <w:p w14:paraId="3281B36A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</w:p>
    <w:p w14:paraId="3281B36B" w14:textId="77777777" w:rsidR="00405487" w:rsidRPr="00F66C75" w:rsidRDefault="00961C11">
      <w:pPr>
        <w:spacing w:before="120" w:after="0" w:line="240" w:lineRule="auto"/>
        <w:ind w:left="284" w:hanging="284"/>
        <w:rPr>
          <w:rFonts w:ascii="Segoe UI" w:hAnsi="Segoe UI" w:cs="Segoe UI"/>
        </w:rPr>
      </w:pPr>
      <w:r w:rsidRPr="00F66C75">
        <w:rPr>
          <w:rFonts w:ascii="Segoe UI" w:hAnsi="Segoe UI" w:cs="Segoe UI"/>
          <w:b/>
        </w:rPr>
        <w:t>4.</w:t>
      </w:r>
      <w:r w:rsidRPr="00F66C75">
        <w:rPr>
          <w:rFonts w:ascii="Segoe UI" w:hAnsi="Segoe UI" w:cs="Segoe UI"/>
          <w:b/>
        </w:rPr>
        <w:tab/>
        <w:t>Darmowy kurs języka ukraińskiego</w:t>
      </w:r>
    </w:p>
    <w:p w14:paraId="3281B36C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Kategoria: rekomendowany e-zasób  </w:t>
      </w:r>
    </w:p>
    <w:p w14:paraId="3281B36D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color w:val="1155CC"/>
          <w:u w:val="single"/>
          <w:lang w:val="en-US"/>
        </w:rPr>
      </w:pPr>
      <w:r w:rsidRPr="00F66C75">
        <w:rPr>
          <w:rFonts w:ascii="Segoe UI" w:hAnsi="Segoe UI" w:cs="Segoe UI"/>
          <w:lang w:val="en-US"/>
        </w:rPr>
        <w:t xml:space="preserve">Link: </w:t>
      </w:r>
      <w:hyperlink r:id="rId14">
        <w:r w:rsidRPr="00F66C75">
          <w:rPr>
            <w:rFonts w:ascii="Segoe UI" w:hAnsi="Segoe UI" w:cs="Segoe UI"/>
            <w:color w:val="0000FF"/>
            <w:u w:val="single"/>
            <w:lang w:val="en-US"/>
          </w:rPr>
          <w:t>https://www.loecsen.com/pl/nauczsie-ukraiński</w:t>
        </w:r>
      </w:hyperlink>
    </w:p>
    <w:p w14:paraId="3281B36E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F66C75">
        <w:rPr>
          <w:rFonts w:ascii="Segoe UI" w:hAnsi="Segoe UI" w:cs="Segoe UI"/>
        </w:rPr>
        <w:t xml:space="preserve">Kurs w wersji przeglądarkowej i jako aplikacja mobilna to </w:t>
      </w:r>
      <w:r w:rsidRPr="00F66C75">
        <w:rPr>
          <w:rFonts w:ascii="Segoe UI" w:hAnsi="Segoe UI" w:cs="Segoe UI"/>
          <w:highlight w:val="white"/>
        </w:rPr>
        <w:t xml:space="preserve">dźwiękowy przewodnik z rozmówkami </w:t>
      </w:r>
      <w:r w:rsidRPr="00F66C75">
        <w:rPr>
          <w:rFonts w:ascii="Segoe UI" w:hAnsi="Segoe UI" w:cs="Segoe UI"/>
        </w:rPr>
        <w:t xml:space="preserve"> wykorzystujący </w:t>
      </w:r>
      <w:r w:rsidRPr="00F66C75">
        <w:rPr>
          <w:rFonts w:ascii="Segoe UI" w:hAnsi="Segoe UI" w:cs="Segoe UI"/>
          <w:highlight w:val="white"/>
        </w:rPr>
        <w:t xml:space="preserve">głosy rodowitych lektorów, oryginalne ilustracje, ćwiczenia na rozumienie ze słuchu. </w:t>
      </w:r>
    </w:p>
    <w:p w14:paraId="3281B36F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F66C75">
        <w:rPr>
          <w:rFonts w:ascii="Segoe UI" w:hAnsi="Segoe UI" w:cs="Segoe UI"/>
          <w:highlight w:val="white"/>
        </w:rPr>
        <w:t>Lista tematów: podstawy, rozmowa, szukam kogoś, czas, rozstanie, bar, restauracja, taxi, transport, hotel, plaża, rodzina, nauka, kolory, liczby, w razie kłopotów</w:t>
      </w:r>
    </w:p>
    <w:p w14:paraId="3281B370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  <w:color w:val="333333"/>
          <w:highlight w:val="white"/>
        </w:rPr>
      </w:pPr>
    </w:p>
    <w:p w14:paraId="3281B371" w14:textId="77777777" w:rsidR="00405487" w:rsidRPr="00F66C75" w:rsidRDefault="00961C11">
      <w:pPr>
        <w:tabs>
          <w:tab w:val="left" w:pos="284"/>
        </w:tabs>
        <w:spacing w:before="120" w:after="0" w:line="240" w:lineRule="auto"/>
        <w:rPr>
          <w:rFonts w:ascii="Segoe UI" w:hAnsi="Segoe UI" w:cs="Segoe UI"/>
          <w:b/>
        </w:rPr>
      </w:pPr>
      <w:r w:rsidRPr="00F66C75">
        <w:rPr>
          <w:rFonts w:ascii="Segoe UI" w:hAnsi="Segoe UI" w:cs="Segoe UI"/>
          <w:b/>
        </w:rPr>
        <w:t>5.</w:t>
      </w:r>
      <w:r w:rsidRPr="00F66C75">
        <w:rPr>
          <w:rFonts w:ascii="Segoe UI" w:hAnsi="Segoe UI" w:cs="Segoe UI"/>
          <w:b/>
        </w:rPr>
        <w:tab/>
        <w:t>Radio Ukraina FM online</w:t>
      </w:r>
    </w:p>
    <w:p w14:paraId="3281B372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Kategoria: rekomendowany e-zasób </w:t>
      </w:r>
    </w:p>
    <w:p w14:paraId="3281B373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lang w:val="en-US"/>
        </w:rPr>
      </w:pPr>
      <w:r w:rsidRPr="00F66C75">
        <w:rPr>
          <w:rFonts w:ascii="Segoe UI" w:hAnsi="Segoe UI" w:cs="Segoe UI"/>
          <w:lang w:val="en-US"/>
        </w:rPr>
        <w:t xml:space="preserve">Link:  </w:t>
      </w:r>
      <w:hyperlink r:id="rId15">
        <w:r w:rsidRPr="00F66C75">
          <w:rPr>
            <w:rFonts w:ascii="Segoe UI" w:hAnsi="Segoe UI" w:cs="Segoe UI"/>
            <w:color w:val="1155CC"/>
            <w:highlight w:val="white"/>
            <w:u w:val="single"/>
            <w:lang w:val="en-US"/>
          </w:rPr>
          <w:t>https://play.google.com/store/apps/details?id=com.radiolight.ukraine&amp;fbclid=IwAR2WSeD1f0MtqdwcW18WgEzGxOICSIoVR-6ktX_eUug-fOpnwbD2rGhi54A</w:t>
        </w:r>
      </w:hyperlink>
    </w:p>
    <w:p w14:paraId="3281B374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>Aplikacja umożliwiająca słuchanie na żywo wszystkich stacji radiowych FM i radia internetowego z Ukrainy.</w:t>
      </w:r>
    </w:p>
    <w:p w14:paraId="3281B375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</w:p>
    <w:p w14:paraId="3281B376" w14:textId="77777777" w:rsidR="00405487" w:rsidRPr="00F66C75" w:rsidRDefault="00961C11">
      <w:pPr>
        <w:tabs>
          <w:tab w:val="left" w:pos="284"/>
        </w:tabs>
        <w:spacing w:before="120" w:after="0" w:line="240" w:lineRule="auto"/>
        <w:rPr>
          <w:rFonts w:ascii="Segoe UI" w:hAnsi="Segoe UI" w:cs="Segoe UI"/>
          <w:b/>
        </w:rPr>
      </w:pPr>
      <w:r w:rsidRPr="00F66C75">
        <w:rPr>
          <w:rFonts w:ascii="Segoe UI" w:hAnsi="Segoe UI" w:cs="Segoe UI"/>
          <w:b/>
        </w:rPr>
        <w:t>6.</w:t>
      </w:r>
      <w:r w:rsidRPr="00F66C75">
        <w:rPr>
          <w:rFonts w:ascii="Segoe UI" w:hAnsi="Segoe UI" w:cs="Segoe UI"/>
          <w:b/>
        </w:rPr>
        <w:tab/>
        <w:t>Nauka ukraińskiego - aplikacja mobilna</w:t>
      </w:r>
    </w:p>
    <w:p w14:paraId="3281B377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Kategoria: rekomendowany e-zasób   </w:t>
      </w:r>
    </w:p>
    <w:p w14:paraId="3281B378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>Link:</w:t>
      </w:r>
    </w:p>
    <w:p w14:paraId="3281B379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hyperlink r:id="rId16">
        <w:r w:rsidRPr="00F66C75">
          <w:rPr>
            <w:rFonts w:ascii="Segoe UI" w:hAnsi="Segoe UI" w:cs="Segoe UI"/>
            <w:color w:val="1155CC"/>
            <w:u w:val="single"/>
          </w:rPr>
          <w:t>https://play.google.com/store/apps/details?id=com.funeasylearn.ukrainian&amp;fbclid=IwAR37MPUAbN3UhKU5O-A-EQ6MnRAIZlzqaCsFgY0kyOwOjgLSENYtRySDvuA</w:t>
        </w:r>
      </w:hyperlink>
    </w:p>
    <w:p w14:paraId="3281B37A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bookmarkStart w:id="7" w:name="_1t3h5sf" w:colFirst="0" w:colLast="0"/>
      <w:bookmarkEnd w:id="7"/>
      <w:proofErr w:type="spellStart"/>
      <w:r w:rsidRPr="00F66C75">
        <w:rPr>
          <w:rFonts w:ascii="Segoe UI" w:hAnsi="Segoe UI" w:cs="Segoe UI"/>
        </w:rPr>
        <w:t>Zgamifikowana</w:t>
      </w:r>
      <w:proofErr w:type="spellEnd"/>
      <w:r w:rsidRPr="00F66C75">
        <w:rPr>
          <w:rFonts w:ascii="Segoe UI" w:hAnsi="Segoe UI" w:cs="Segoe UI"/>
        </w:rPr>
        <w:t xml:space="preserve"> aplikacja do nauki języka ukraińskiego zawierająca 6 000 ukraińskich słów (stale dodawanych): najpopularniejsze rzeczowniki, czasowniki, przymiotniki itp., podzielone na 10 poziomów </w:t>
      </w:r>
      <w:r w:rsidRPr="00F66C75">
        <w:rPr>
          <w:rFonts w:ascii="Segoe UI" w:hAnsi="Segoe UI" w:cs="Segoe UI"/>
        </w:rPr>
        <w:br/>
        <w:t>i 200 tematów; 1 250 ukraińskich zwrotów (często używanych): najważniejsze zwroty do codziennych rozmów i podróży, podzielone na 7 poziomów i 120 tematów.</w:t>
      </w:r>
    </w:p>
    <w:p w14:paraId="3281B37B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bookmarkStart w:id="8" w:name="_4d34og8" w:colFirst="0" w:colLast="0"/>
      <w:bookmarkEnd w:id="8"/>
      <w:r w:rsidRPr="00F66C75">
        <w:rPr>
          <w:rFonts w:ascii="Segoe UI" w:hAnsi="Segoe UI" w:cs="Segoe UI"/>
        </w:rPr>
        <w:t>Aplikacja umożliwia dostosowanie treści w zależności od wieku użytkownika oraz wzbogacenia słownictwa, poprzez naukę słów, zdań i wyrażeń dla początkujących, średnio zaawansowanych i zaawansowanych użytkowników.</w:t>
      </w:r>
      <w:r w:rsidRPr="00F66C75">
        <w:rPr>
          <w:rFonts w:ascii="Segoe UI" w:hAnsi="Segoe UI" w:cs="Segoe UI"/>
        </w:rPr>
        <w:br w:type="page"/>
      </w:r>
    </w:p>
    <w:p w14:paraId="3281B37C" w14:textId="77777777" w:rsidR="00405487" w:rsidRPr="00F66C75" w:rsidRDefault="00961C11">
      <w:pPr>
        <w:tabs>
          <w:tab w:val="left" w:pos="284"/>
        </w:tabs>
        <w:spacing w:before="120" w:after="0" w:line="240" w:lineRule="auto"/>
        <w:rPr>
          <w:rFonts w:ascii="Segoe UI" w:hAnsi="Segoe UI" w:cs="Segoe UI"/>
          <w:b/>
        </w:rPr>
      </w:pPr>
      <w:r w:rsidRPr="00F66C75">
        <w:rPr>
          <w:rFonts w:ascii="Segoe UI" w:hAnsi="Segoe UI" w:cs="Segoe UI"/>
          <w:b/>
        </w:rPr>
        <w:lastRenderedPageBreak/>
        <w:t xml:space="preserve">7. </w:t>
      </w:r>
      <w:r w:rsidRPr="00F66C75">
        <w:rPr>
          <w:rFonts w:ascii="Segoe UI" w:hAnsi="Segoe UI" w:cs="Segoe UI"/>
          <w:b/>
        </w:rPr>
        <w:tab/>
        <w:t>Podręczniki przedmiotowe w języku ukraińskim</w:t>
      </w:r>
    </w:p>
    <w:p w14:paraId="3281B37D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b/>
        </w:rPr>
      </w:pPr>
      <w:r w:rsidRPr="00F66C75">
        <w:rPr>
          <w:rFonts w:ascii="Segoe UI" w:hAnsi="Segoe UI" w:cs="Segoe UI"/>
        </w:rPr>
        <w:t xml:space="preserve">Kategoria: rekomendowany e-zasób   </w:t>
      </w:r>
    </w:p>
    <w:p w14:paraId="3281B37E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bookmarkStart w:id="9" w:name="_2s8eyo1" w:colFirst="0" w:colLast="0"/>
      <w:bookmarkEnd w:id="9"/>
      <w:r w:rsidRPr="00F66C75">
        <w:rPr>
          <w:rFonts w:ascii="Segoe UI" w:hAnsi="Segoe UI" w:cs="Segoe UI"/>
        </w:rPr>
        <w:t xml:space="preserve">Platforma - repozytorium plików -  Link: </w:t>
      </w:r>
      <w:hyperlink r:id="rId17">
        <w:r w:rsidRPr="00F66C75">
          <w:rPr>
            <w:rFonts w:ascii="Segoe UI" w:hAnsi="Segoe UI" w:cs="Segoe UI"/>
            <w:color w:val="1155CC"/>
            <w:u w:val="single"/>
          </w:rPr>
          <w:t>https://pick.net.ua/ru/languages/ukraine</w:t>
        </w:r>
      </w:hyperlink>
    </w:p>
    <w:p w14:paraId="3281B37F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bookmarkStart w:id="10" w:name="_17dp8vu" w:colFirst="0" w:colLast="0"/>
      <w:bookmarkEnd w:id="10"/>
      <w:r w:rsidRPr="00F66C75">
        <w:rPr>
          <w:rFonts w:ascii="Segoe UI" w:hAnsi="Segoe UI" w:cs="Segoe UI"/>
        </w:rPr>
        <w:t xml:space="preserve">Można pobrać w formacie pdf podręczniki obowiązujące w szkołach ukraińskich np. do matematyki, języka polskiego: </w:t>
      </w:r>
      <w:hyperlink r:id="rId18">
        <w:r w:rsidRPr="00F66C75">
          <w:rPr>
            <w:rFonts w:ascii="Segoe UI" w:hAnsi="Segoe UI" w:cs="Segoe UI"/>
            <w:color w:val="1155CC"/>
            <w:u w:val="single"/>
          </w:rPr>
          <w:t>https://pick.net.ua/ru/component/jdownloads/summary/9-8klass/1374-pick-polska-mova-8-bilenka-pdf</w:t>
        </w:r>
      </w:hyperlink>
    </w:p>
    <w:p w14:paraId="3281B380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  <w:bookmarkStart w:id="11" w:name="_3rdcrjn" w:colFirst="0" w:colLast="0"/>
      <w:bookmarkEnd w:id="11"/>
    </w:p>
    <w:p w14:paraId="3281B381" w14:textId="77777777" w:rsidR="00405487" w:rsidRPr="00F66C75" w:rsidRDefault="00961C11">
      <w:pPr>
        <w:tabs>
          <w:tab w:val="left" w:pos="284"/>
        </w:tabs>
        <w:spacing w:before="120" w:after="0" w:line="240" w:lineRule="auto"/>
        <w:rPr>
          <w:rFonts w:ascii="Segoe UI" w:hAnsi="Segoe UI" w:cs="Segoe UI"/>
          <w:b/>
        </w:rPr>
      </w:pPr>
      <w:r w:rsidRPr="00F66C75">
        <w:rPr>
          <w:rFonts w:ascii="Segoe UI" w:hAnsi="Segoe UI" w:cs="Segoe UI"/>
          <w:b/>
        </w:rPr>
        <w:t xml:space="preserve">8. </w:t>
      </w:r>
      <w:r w:rsidRPr="00F66C75">
        <w:rPr>
          <w:rFonts w:ascii="Segoe UI" w:hAnsi="Segoe UI" w:cs="Segoe UI"/>
          <w:b/>
        </w:rPr>
        <w:tab/>
        <w:t>Jak tłumaczyć rozmowy ukraińsko-polskie? Tłumacz Google – instrukcja</w:t>
      </w:r>
    </w:p>
    <w:p w14:paraId="3281B382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Kategoria: rekomendowany e-zasób  </w:t>
      </w:r>
    </w:p>
    <w:p w14:paraId="3281B383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color w:val="1155CC"/>
          <w:u w:val="single"/>
          <w:lang w:val="en-US"/>
        </w:rPr>
      </w:pPr>
      <w:bookmarkStart w:id="12" w:name="_26in1rg" w:colFirst="0" w:colLast="0"/>
      <w:bookmarkEnd w:id="12"/>
      <w:r w:rsidRPr="00F66C75">
        <w:rPr>
          <w:rFonts w:ascii="Segoe UI" w:hAnsi="Segoe UI" w:cs="Segoe UI"/>
          <w:lang w:val="en-US"/>
        </w:rPr>
        <w:t xml:space="preserve">Link: </w:t>
      </w:r>
      <w:hyperlink r:id="rId19">
        <w:r w:rsidRPr="00F66C75">
          <w:rPr>
            <w:rFonts w:ascii="Segoe UI" w:hAnsi="Segoe UI" w:cs="Segoe UI"/>
            <w:color w:val="0000FF"/>
            <w:u w:val="single"/>
            <w:lang w:val="en-US"/>
          </w:rPr>
          <w:t>https://sektor3-0.pl/blog/jak-tlumaczyc-rozmowy-ukrainsko-polskie-tlumacz-google-instrukcja/</w:t>
        </w:r>
      </w:hyperlink>
    </w:p>
    <w:p w14:paraId="3281B384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>Instrukcja obsługi aplikacji Tłumacz Google i Microsoft Translator do tłumaczenia rozmów na żywo z języków ukraińskiego i rosyjskiego.</w:t>
      </w:r>
    </w:p>
    <w:p w14:paraId="3281B385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bookmarkStart w:id="13" w:name="_lnxbz9" w:colFirst="0" w:colLast="0"/>
      <w:bookmarkEnd w:id="13"/>
      <w:r w:rsidRPr="00F66C75">
        <w:rPr>
          <w:rFonts w:ascii="Segoe UI" w:hAnsi="Segoe UI" w:cs="Segoe UI"/>
        </w:rPr>
        <w:t xml:space="preserve">Instrukcja zawiera wskazówki tekstowe, obrazkowe i krótkie </w:t>
      </w:r>
      <w:proofErr w:type="spellStart"/>
      <w:r w:rsidRPr="00F66C75">
        <w:rPr>
          <w:rFonts w:ascii="Segoe UI" w:hAnsi="Segoe UI" w:cs="Segoe UI"/>
        </w:rPr>
        <w:t>tutoriale</w:t>
      </w:r>
      <w:proofErr w:type="spellEnd"/>
      <w:r w:rsidRPr="00F66C75">
        <w:rPr>
          <w:rFonts w:ascii="Segoe UI" w:hAnsi="Segoe UI" w:cs="Segoe UI"/>
        </w:rPr>
        <w:t xml:space="preserve"> wideo.</w:t>
      </w:r>
    </w:p>
    <w:p w14:paraId="3281B386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  <w:bookmarkStart w:id="14" w:name="_35nkun2" w:colFirst="0" w:colLast="0"/>
      <w:bookmarkEnd w:id="14"/>
    </w:p>
    <w:p w14:paraId="3281B387" w14:textId="77777777" w:rsidR="00405487" w:rsidRPr="00F66C75" w:rsidRDefault="00961C11">
      <w:pPr>
        <w:tabs>
          <w:tab w:val="left" w:pos="284"/>
        </w:tabs>
        <w:spacing w:before="120" w:after="0" w:line="240" w:lineRule="auto"/>
        <w:rPr>
          <w:rFonts w:ascii="Segoe UI" w:hAnsi="Segoe UI" w:cs="Segoe UI"/>
          <w:b/>
        </w:rPr>
      </w:pPr>
      <w:r w:rsidRPr="00F66C75">
        <w:rPr>
          <w:rFonts w:ascii="Segoe UI" w:hAnsi="Segoe UI" w:cs="Segoe UI"/>
          <w:b/>
        </w:rPr>
        <w:t>9.</w:t>
      </w:r>
      <w:r w:rsidRPr="00F66C75">
        <w:rPr>
          <w:rFonts w:ascii="Segoe UI" w:hAnsi="Segoe UI" w:cs="Segoe UI"/>
          <w:b/>
        </w:rPr>
        <w:tab/>
        <w:t>e-book - podstawy języka ukraińskiego</w:t>
      </w:r>
    </w:p>
    <w:p w14:paraId="3281B388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Kategoria: rekomendowany e-zasób  </w:t>
      </w:r>
    </w:p>
    <w:p w14:paraId="3281B389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lang w:val="en-US"/>
        </w:rPr>
      </w:pPr>
      <w:bookmarkStart w:id="15" w:name="_1ksv4uv" w:colFirst="0" w:colLast="0"/>
      <w:bookmarkEnd w:id="15"/>
      <w:r w:rsidRPr="00F66C75">
        <w:rPr>
          <w:rFonts w:ascii="Segoe UI" w:hAnsi="Segoe UI" w:cs="Segoe UI"/>
          <w:lang w:val="en-US"/>
        </w:rPr>
        <w:t xml:space="preserve">Link: </w:t>
      </w:r>
      <w:hyperlink r:id="rId20">
        <w:r w:rsidRPr="00F66C75">
          <w:rPr>
            <w:rFonts w:ascii="Segoe UI" w:hAnsi="Segoe UI" w:cs="Segoe UI"/>
            <w:color w:val="0000FF"/>
            <w:u w:val="single"/>
            <w:lang w:val="en-US"/>
          </w:rPr>
          <w:t>https://angelikaskotnicka.com/wp-content/uploads/2022/03/e-book-ukraine.pdf</w:t>
        </w:r>
      </w:hyperlink>
      <w:r w:rsidRPr="00F66C75">
        <w:rPr>
          <w:rFonts w:ascii="Segoe UI" w:hAnsi="Segoe UI" w:cs="Segoe UI"/>
          <w:lang w:val="en-US"/>
        </w:rPr>
        <w:t xml:space="preserve"> </w:t>
      </w:r>
    </w:p>
    <w:p w14:paraId="3281B38A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bookmarkStart w:id="16" w:name="_44sinio" w:colFirst="0" w:colLast="0"/>
      <w:bookmarkEnd w:id="16"/>
      <w:r w:rsidRPr="00F66C75">
        <w:rPr>
          <w:rFonts w:ascii="Segoe UI" w:hAnsi="Segoe UI" w:cs="Segoe UI"/>
        </w:rPr>
        <w:t>Krótki podręcznik o języku ukraińskim - zawiera sekcję poświęconą alfabetowi ukraińskiemu (cyrylicy) - wyjaśnienie podstawowych różnic w wymowie, najważniejsze zwroty i wyrażenia, cyfry, dni tygodnia, kolory.</w:t>
      </w:r>
    </w:p>
    <w:p w14:paraId="3281B38B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  <w:bookmarkStart w:id="17" w:name="_2jxsxqh" w:colFirst="0" w:colLast="0"/>
      <w:bookmarkEnd w:id="17"/>
    </w:p>
    <w:p w14:paraId="3281B38C" w14:textId="77777777" w:rsidR="00405487" w:rsidRPr="00F66C75" w:rsidRDefault="00961C11">
      <w:pPr>
        <w:tabs>
          <w:tab w:val="left" w:pos="426"/>
        </w:tabs>
        <w:spacing w:before="120" w:after="0" w:line="240" w:lineRule="auto"/>
        <w:ind w:left="426" w:hanging="426"/>
        <w:rPr>
          <w:rFonts w:ascii="Segoe UI" w:hAnsi="Segoe UI" w:cs="Segoe UI"/>
          <w:b/>
        </w:rPr>
      </w:pPr>
      <w:r w:rsidRPr="00F66C75">
        <w:rPr>
          <w:rFonts w:ascii="Segoe UI" w:hAnsi="Segoe UI" w:cs="Segoe UI"/>
          <w:b/>
        </w:rPr>
        <w:t>10.</w:t>
      </w:r>
      <w:r w:rsidRPr="00F66C75">
        <w:rPr>
          <w:rFonts w:ascii="Segoe UI" w:hAnsi="Segoe UI" w:cs="Segoe UI"/>
          <w:b/>
        </w:rPr>
        <w:tab/>
        <w:t>Kurs audio języka ukraińskiego</w:t>
      </w:r>
    </w:p>
    <w:p w14:paraId="3281B38D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Kategoria: rekomendowany e-zasób  </w:t>
      </w:r>
    </w:p>
    <w:p w14:paraId="3281B38E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lang w:val="en-US"/>
        </w:rPr>
      </w:pPr>
      <w:bookmarkStart w:id="18" w:name="_z337ya" w:colFirst="0" w:colLast="0"/>
      <w:bookmarkEnd w:id="18"/>
      <w:r w:rsidRPr="00F66C75">
        <w:rPr>
          <w:rFonts w:ascii="Segoe UI" w:hAnsi="Segoe UI" w:cs="Segoe UI"/>
          <w:lang w:val="en-US"/>
        </w:rPr>
        <w:t xml:space="preserve">Link: </w:t>
      </w:r>
      <w:hyperlink r:id="rId21">
        <w:r w:rsidRPr="00F66C75">
          <w:rPr>
            <w:rFonts w:ascii="Segoe UI" w:hAnsi="Segoe UI" w:cs="Segoe UI"/>
            <w:color w:val="0000FF"/>
            <w:u w:val="single"/>
            <w:lang w:val="en-US"/>
          </w:rPr>
          <w:t>https://a1.edu.pl/lekcje-ukrainskiego</w:t>
        </w:r>
      </w:hyperlink>
      <w:r w:rsidRPr="00F66C75">
        <w:rPr>
          <w:rFonts w:ascii="Segoe UI" w:hAnsi="Segoe UI" w:cs="Segoe UI"/>
          <w:lang w:val="en-US"/>
        </w:rPr>
        <w:t xml:space="preserve"> </w:t>
      </w:r>
    </w:p>
    <w:p w14:paraId="3281B38F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>Bezpłatny kurs audio języka ukraińskiego. Zawiera krótkie, kilkuminutowe lekcje w formacie mp3 – do posłuchania w domu, w pracy, na spacerze, w samochodzie.</w:t>
      </w:r>
    </w:p>
    <w:p w14:paraId="3281B390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  <w:bookmarkStart w:id="19" w:name="_3j2qqm3" w:colFirst="0" w:colLast="0"/>
      <w:bookmarkEnd w:id="19"/>
    </w:p>
    <w:p w14:paraId="3281B391" w14:textId="77777777" w:rsidR="00405487" w:rsidRPr="00F66C75" w:rsidRDefault="00961C11">
      <w:pPr>
        <w:tabs>
          <w:tab w:val="left" w:pos="426"/>
        </w:tabs>
        <w:spacing w:before="120" w:after="0" w:line="240" w:lineRule="auto"/>
        <w:ind w:left="284" w:hanging="284"/>
        <w:rPr>
          <w:rFonts w:ascii="Segoe UI" w:hAnsi="Segoe UI" w:cs="Segoe UI"/>
          <w:b/>
        </w:rPr>
      </w:pPr>
      <w:r w:rsidRPr="00F66C75">
        <w:rPr>
          <w:rFonts w:ascii="Segoe UI" w:hAnsi="Segoe UI" w:cs="Segoe UI"/>
          <w:b/>
        </w:rPr>
        <w:t>11.</w:t>
      </w:r>
      <w:r w:rsidRPr="00F66C75">
        <w:rPr>
          <w:rFonts w:ascii="Segoe UI" w:hAnsi="Segoe UI" w:cs="Segoe UI"/>
          <w:b/>
        </w:rPr>
        <w:tab/>
      </w:r>
      <w:r w:rsidRPr="00F66C75">
        <w:rPr>
          <w:rFonts w:ascii="Segoe UI" w:hAnsi="Segoe UI" w:cs="Segoe UI"/>
          <w:b/>
          <w:color w:val="050505"/>
          <w:highlight w:val="white"/>
        </w:rPr>
        <w:t xml:space="preserve">"Jak </w:t>
      </w:r>
      <w:proofErr w:type="spellStart"/>
      <w:r w:rsidRPr="00F66C75">
        <w:rPr>
          <w:rFonts w:ascii="Segoe UI" w:hAnsi="Segoe UI" w:cs="Segoe UI"/>
          <w:b/>
          <w:color w:val="050505"/>
          <w:highlight w:val="white"/>
        </w:rPr>
        <w:t>skazaty</w:t>
      </w:r>
      <w:proofErr w:type="spellEnd"/>
      <w:r w:rsidRPr="00F66C75">
        <w:rPr>
          <w:rFonts w:ascii="Segoe UI" w:hAnsi="Segoe UI" w:cs="Segoe UI"/>
          <w:b/>
          <w:color w:val="050505"/>
          <w:highlight w:val="white"/>
        </w:rPr>
        <w:t xml:space="preserve">?" </w:t>
      </w:r>
      <w:r w:rsidRPr="00F66C75">
        <w:rPr>
          <w:rFonts w:ascii="Segoe UI" w:hAnsi="Segoe UI" w:cs="Segoe UI"/>
          <w:b/>
          <w:color w:val="050505"/>
        </w:rPr>
        <w:t xml:space="preserve">– pakiet kryzysowy </w:t>
      </w:r>
      <w:r w:rsidRPr="00F66C75">
        <w:rPr>
          <w:rFonts w:ascii="Segoe UI" w:hAnsi="Segoe UI" w:cs="Segoe UI"/>
          <w:b/>
          <w:color w:val="000000"/>
        </w:rPr>
        <w:t xml:space="preserve">polsko–ukraiński/rosyjski z wymową </w:t>
      </w:r>
    </w:p>
    <w:p w14:paraId="3281B392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Kategoria: rekomendowany e-zasób  </w:t>
      </w:r>
    </w:p>
    <w:p w14:paraId="3281B393" w14:textId="77777777" w:rsidR="00405487" w:rsidRPr="00F66C75" w:rsidRDefault="00961C11">
      <w:pPr>
        <w:shd w:val="clear" w:color="auto" w:fill="FFFFFF"/>
        <w:spacing w:before="120" w:after="0" w:line="240" w:lineRule="auto"/>
        <w:rPr>
          <w:rFonts w:ascii="Segoe UI" w:hAnsi="Segoe UI" w:cs="Segoe UI"/>
          <w:color w:val="050505"/>
        </w:rPr>
      </w:pPr>
      <w:bookmarkStart w:id="20" w:name="_1y810tw" w:colFirst="0" w:colLast="0"/>
      <w:bookmarkEnd w:id="20"/>
      <w:r w:rsidRPr="00F66C75">
        <w:rPr>
          <w:rFonts w:ascii="Segoe UI" w:hAnsi="Segoe UI" w:cs="Segoe UI"/>
          <w:color w:val="050505"/>
        </w:rPr>
        <w:t>Linki:</w:t>
      </w:r>
    </w:p>
    <w:p w14:paraId="3281B394" w14:textId="77777777" w:rsidR="00405487" w:rsidRPr="00F66C75" w:rsidRDefault="00961C11">
      <w:pPr>
        <w:shd w:val="clear" w:color="auto" w:fill="FFFFFF"/>
        <w:spacing w:before="120" w:after="0" w:line="240" w:lineRule="auto"/>
        <w:rPr>
          <w:rFonts w:ascii="Segoe UI" w:hAnsi="Segoe UI" w:cs="Segoe UI"/>
          <w:color w:val="1155CC"/>
        </w:rPr>
      </w:pPr>
      <w:bookmarkStart w:id="21" w:name="_4i7ojhp" w:colFirst="0" w:colLast="0"/>
      <w:bookmarkEnd w:id="21"/>
      <w:r w:rsidRPr="00F66C75">
        <w:rPr>
          <w:rFonts w:ascii="Segoe UI" w:hAnsi="Segoe UI" w:cs="Segoe UI"/>
          <w:color w:val="050505"/>
        </w:rPr>
        <w:t xml:space="preserve">Kanał na </w:t>
      </w:r>
      <w:proofErr w:type="spellStart"/>
      <w:r w:rsidRPr="00F66C75">
        <w:rPr>
          <w:rFonts w:ascii="Segoe UI" w:hAnsi="Segoe UI" w:cs="Segoe UI"/>
          <w:color w:val="050505"/>
        </w:rPr>
        <w:t>Youtube</w:t>
      </w:r>
      <w:proofErr w:type="spellEnd"/>
      <w:r w:rsidRPr="00F66C75">
        <w:rPr>
          <w:rFonts w:ascii="Segoe UI" w:hAnsi="Segoe UI" w:cs="Segoe UI"/>
          <w:color w:val="050505"/>
        </w:rPr>
        <w:t>:</w:t>
      </w:r>
      <w:hyperlink r:id="rId22">
        <w:r w:rsidRPr="00F66C75">
          <w:rPr>
            <w:rFonts w:ascii="Segoe UI" w:hAnsi="Segoe UI" w:cs="Segoe UI"/>
            <w:color w:val="050505"/>
          </w:rPr>
          <w:t xml:space="preserve"> </w:t>
        </w:r>
      </w:hyperlink>
      <w:r w:rsidRPr="00F66C75">
        <w:rPr>
          <w:rFonts w:ascii="Segoe UI" w:hAnsi="Segoe UI" w:cs="Segoe UI"/>
          <w:color w:val="1155CC"/>
        </w:rPr>
        <w:t xml:space="preserve"> </w:t>
      </w:r>
      <w:hyperlink r:id="rId23">
        <w:r w:rsidRPr="00F66C75">
          <w:rPr>
            <w:rFonts w:ascii="Segoe UI" w:hAnsi="Segoe UI" w:cs="Segoe UI"/>
            <w:color w:val="0000FF"/>
            <w:u w:val="single"/>
          </w:rPr>
          <w:t>https://www.youtube.com/channel/UClDPUhu_P8-AA6C-La0ZIzg</w:t>
        </w:r>
      </w:hyperlink>
      <w:r w:rsidRPr="00F66C75">
        <w:rPr>
          <w:rFonts w:ascii="Segoe UI" w:hAnsi="Segoe UI" w:cs="Segoe UI"/>
          <w:color w:val="1155CC"/>
        </w:rPr>
        <w:t xml:space="preserve"> </w:t>
      </w:r>
    </w:p>
    <w:p w14:paraId="3281B395" w14:textId="77777777" w:rsidR="00405487" w:rsidRPr="00F66C75" w:rsidRDefault="00961C11">
      <w:pPr>
        <w:shd w:val="clear" w:color="auto" w:fill="FFFFFF"/>
        <w:spacing w:before="120" w:after="0" w:line="240" w:lineRule="auto"/>
        <w:rPr>
          <w:rFonts w:ascii="Segoe UI" w:hAnsi="Segoe UI" w:cs="Segoe UI"/>
          <w:color w:val="050505"/>
        </w:rPr>
      </w:pPr>
      <w:r w:rsidRPr="00F66C75">
        <w:rPr>
          <w:rFonts w:ascii="Segoe UI" w:hAnsi="Segoe UI" w:cs="Segoe UI"/>
          <w:color w:val="050505"/>
        </w:rPr>
        <w:t xml:space="preserve">Słowniczek: </w:t>
      </w:r>
      <w:hyperlink r:id="rId24">
        <w:r w:rsidRPr="00F66C75">
          <w:rPr>
            <w:rFonts w:ascii="Segoe UI" w:hAnsi="Segoe UI" w:cs="Segoe UI"/>
            <w:color w:val="0000FF"/>
            <w:u w:val="single"/>
          </w:rPr>
          <w:t>https://drive.google.com/file/d/1rBm1dDauMhfDBA74h-6uYggPNgfSa7zv/view</w:t>
        </w:r>
      </w:hyperlink>
      <w:r w:rsidRPr="00F66C75">
        <w:rPr>
          <w:rFonts w:ascii="Segoe UI" w:hAnsi="Segoe UI" w:cs="Segoe UI"/>
          <w:color w:val="050505"/>
        </w:rPr>
        <w:t xml:space="preserve"> </w:t>
      </w:r>
    </w:p>
    <w:p w14:paraId="3281B396" w14:textId="77777777" w:rsidR="00405487" w:rsidRPr="00F66C75" w:rsidRDefault="00961C11">
      <w:pPr>
        <w:shd w:val="clear" w:color="auto" w:fill="FFFFFF"/>
        <w:spacing w:before="120" w:after="0" w:line="240" w:lineRule="auto"/>
        <w:rPr>
          <w:rFonts w:ascii="Segoe UI" w:hAnsi="Segoe UI" w:cs="Segoe UI"/>
          <w:color w:val="1155CC"/>
          <w:lang w:val="fr-FR"/>
        </w:rPr>
      </w:pPr>
      <w:r w:rsidRPr="00F66C75">
        <w:rPr>
          <w:rFonts w:ascii="Segoe UI" w:hAnsi="Segoe UI" w:cs="Segoe UI"/>
          <w:color w:val="050505"/>
          <w:lang w:val="fr-FR"/>
        </w:rPr>
        <w:t>Quizlet:</w:t>
      </w:r>
      <w:r w:rsidRPr="00F66C75">
        <w:rPr>
          <w:rFonts w:ascii="Segoe UI" w:hAnsi="Segoe UI" w:cs="Segoe UI"/>
        </w:rPr>
        <w:fldChar w:fldCharType="begin"/>
      </w:r>
      <w:r w:rsidRPr="00F66C75">
        <w:rPr>
          <w:rFonts w:ascii="Segoe UI" w:hAnsi="Segoe UI" w:cs="Segoe UI"/>
          <w:lang w:val="fr-FR"/>
        </w:rPr>
        <w:instrText>HYPERLINK "https://quizlet.com/jak_skazaty?fbclid=IwAR26uVsHqDYu4N6QYCofvLZJewFN-w6f-SeAvkSRagDOIPimpCLFMWXOXVI" \h</w:instrText>
      </w:r>
      <w:r w:rsidRPr="00F66C75">
        <w:rPr>
          <w:rFonts w:ascii="Segoe UI" w:hAnsi="Segoe UI" w:cs="Segoe UI"/>
        </w:rPr>
      </w:r>
      <w:r w:rsidRPr="00F66C75">
        <w:rPr>
          <w:rFonts w:ascii="Segoe UI" w:hAnsi="Segoe UI" w:cs="Segoe UI"/>
        </w:rPr>
        <w:fldChar w:fldCharType="separate"/>
      </w:r>
      <w:r w:rsidRPr="00F66C75">
        <w:rPr>
          <w:rFonts w:ascii="Segoe UI" w:hAnsi="Segoe UI" w:cs="Segoe UI"/>
          <w:color w:val="050505"/>
          <w:lang w:val="fr-FR"/>
        </w:rPr>
        <w:t xml:space="preserve"> </w:t>
      </w:r>
      <w:r w:rsidRPr="00F66C75">
        <w:rPr>
          <w:rFonts w:ascii="Segoe UI" w:hAnsi="Segoe UI" w:cs="Segoe UI"/>
          <w:color w:val="050505"/>
        </w:rPr>
        <w:fldChar w:fldCharType="end"/>
      </w:r>
      <w:r w:rsidRPr="00F66C75">
        <w:rPr>
          <w:rFonts w:ascii="Segoe UI" w:hAnsi="Segoe UI" w:cs="Segoe UI"/>
          <w:lang w:val="fr-FR"/>
        </w:rPr>
        <w:t xml:space="preserve"> </w:t>
      </w:r>
      <w:hyperlink r:id="rId25">
        <w:r w:rsidRPr="00F66C75">
          <w:rPr>
            <w:rFonts w:ascii="Segoe UI" w:hAnsi="Segoe UI" w:cs="Segoe UI"/>
            <w:color w:val="0000FF"/>
            <w:u w:val="single"/>
            <w:lang w:val="fr-FR"/>
          </w:rPr>
          <w:t>https://quizlet.com/jak_skazaty</w:t>
        </w:r>
      </w:hyperlink>
      <w:r w:rsidRPr="00F66C75">
        <w:rPr>
          <w:rFonts w:ascii="Segoe UI" w:hAnsi="Segoe UI" w:cs="Segoe UI"/>
          <w:color w:val="050505"/>
          <w:lang w:val="fr-FR"/>
        </w:rPr>
        <w:t xml:space="preserve"> </w:t>
      </w:r>
      <w:r w:rsidRPr="00F66C75">
        <w:rPr>
          <w:rFonts w:ascii="Segoe UI" w:hAnsi="Segoe UI" w:cs="Segoe UI"/>
          <w:color w:val="1155CC"/>
          <w:lang w:val="fr-FR"/>
        </w:rPr>
        <w:t xml:space="preserve"> </w:t>
      </w:r>
    </w:p>
    <w:p w14:paraId="3281B397" w14:textId="77777777" w:rsidR="00405487" w:rsidRPr="00F66C75" w:rsidRDefault="00961C11">
      <w:pPr>
        <w:shd w:val="clear" w:color="auto" w:fill="FFFFFF"/>
        <w:spacing w:before="120" w:after="0" w:line="240" w:lineRule="auto"/>
        <w:rPr>
          <w:rFonts w:ascii="Segoe UI" w:hAnsi="Segoe UI" w:cs="Segoe UI"/>
          <w:color w:val="050505"/>
        </w:rPr>
      </w:pPr>
      <w:r w:rsidRPr="00F66C75">
        <w:rPr>
          <w:rFonts w:ascii="Segoe UI" w:hAnsi="Segoe UI" w:cs="Segoe UI"/>
          <w:color w:val="050505"/>
        </w:rPr>
        <w:t>Materiały zostały przygotowane przez grupę studentów języka polskiego jako obcego.  Mają ułatwić przybyszom  z Ukrainy pierwsze kroki w Polsce. Materiały przydadzą się także edukatorom, wolontariuszom i wszystkim tym, którzy pomagają.</w:t>
      </w:r>
    </w:p>
    <w:p w14:paraId="3281B398" w14:textId="77777777" w:rsidR="00405487" w:rsidRPr="00F66C75" w:rsidRDefault="00961C11">
      <w:pPr>
        <w:shd w:val="clear" w:color="auto" w:fill="FFFFFF"/>
        <w:spacing w:before="120" w:after="0" w:line="240" w:lineRule="auto"/>
        <w:rPr>
          <w:rFonts w:ascii="Segoe UI" w:hAnsi="Segoe UI" w:cs="Segoe UI"/>
          <w:color w:val="050505"/>
        </w:rPr>
      </w:pPr>
      <w:bookmarkStart w:id="22" w:name="_2xcytpi" w:colFirst="0" w:colLast="0"/>
      <w:bookmarkEnd w:id="22"/>
      <w:r w:rsidRPr="00F66C75">
        <w:rPr>
          <w:rFonts w:ascii="Segoe UI" w:hAnsi="Segoe UI" w:cs="Segoe UI"/>
          <w:color w:val="050505"/>
        </w:rPr>
        <w:t xml:space="preserve">W pakiecie są filmy z lekcjami (najlepiej je przerabiać po kolei), materiał pdf oraz quizy z fiszkami. </w:t>
      </w:r>
    </w:p>
    <w:p w14:paraId="3281B399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  <w:bookmarkStart w:id="23" w:name="_1ci93xb" w:colFirst="0" w:colLast="0"/>
      <w:bookmarkEnd w:id="23"/>
    </w:p>
    <w:p w14:paraId="3281B39A" w14:textId="77777777" w:rsidR="00405487" w:rsidRPr="00F66C75" w:rsidRDefault="00961C11">
      <w:pPr>
        <w:keepNext/>
        <w:keepLines/>
        <w:spacing w:before="120" w:after="0" w:line="240" w:lineRule="auto"/>
        <w:rPr>
          <w:rFonts w:ascii="Segoe UI" w:hAnsi="Segoe UI" w:cs="Segoe UI"/>
          <w:b/>
          <w:sz w:val="24"/>
          <w:szCs w:val="24"/>
          <w:u w:val="single"/>
        </w:rPr>
      </w:pPr>
      <w:bookmarkStart w:id="24" w:name="_3whwml4" w:colFirst="0" w:colLast="0"/>
      <w:bookmarkEnd w:id="24"/>
      <w:r w:rsidRPr="00F66C75">
        <w:rPr>
          <w:rFonts w:ascii="Segoe UI" w:hAnsi="Segoe UI" w:cs="Segoe UI"/>
          <w:b/>
          <w:sz w:val="24"/>
          <w:szCs w:val="24"/>
          <w:u w:val="single"/>
        </w:rPr>
        <w:lastRenderedPageBreak/>
        <w:t>Polecane portale, e-zasoby i dobre praktyki do nauki języka polskiego</w:t>
      </w:r>
    </w:p>
    <w:p w14:paraId="3281B39B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</w:p>
    <w:p w14:paraId="3281B39C" w14:textId="77777777" w:rsidR="00405487" w:rsidRPr="00F66C75" w:rsidRDefault="00961C11">
      <w:pPr>
        <w:tabs>
          <w:tab w:val="left" w:pos="284"/>
        </w:tabs>
        <w:spacing w:before="120" w:after="0" w:line="240" w:lineRule="auto"/>
        <w:rPr>
          <w:rFonts w:ascii="Segoe UI" w:hAnsi="Segoe UI" w:cs="Segoe UI"/>
          <w:b/>
        </w:rPr>
      </w:pPr>
      <w:r w:rsidRPr="00F66C75">
        <w:rPr>
          <w:rFonts w:ascii="Segoe UI" w:hAnsi="Segoe UI" w:cs="Segoe UI"/>
          <w:b/>
        </w:rPr>
        <w:t>1.</w:t>
      </w:r>
      <w:r w:rsidRPr="00F66C75">
        <w:rPr>
          <w:rFonts w:ascii="Segoe UI" w:hAnsi="Segoe UI" w:cs="Segoe UI"/>
          <w:b/>
        </w:rPr>
        <w:tab/>
      </w:r>
      <w:r w:rsidRPr="00F66C75">
        <w:rPr>
          <w:rFonts w:ascii="Segoe UI" w:hAnsi="Segoe UI" w:cs="Segoe UI"/>
          <w:b/>
          <w:highlight w:val="white"/>
        </w:rPr>
        <w:t xml:space="preserve">“Raz, dwa, trzy i po polsku mówisz Ty! Podręcznik do nauki języka polskiego dla dzieci w Ukrainie” </w:t>
      </w:r>
    </w:p>
    <w:p w14:paraId="3281B39D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color w:val="FF0000"/>
        </w:rPr>
      </w:pPr>
      <w:r w:rsidRPr="00F66C75">
        <w:rPr>
          <w:rFonts w:ascii="Segoe UI" w:hAnsi="Segoe UI" w:cs="Segoe UI"/>
        </w:rPr>
        <w:t>Kategoria</w:t>
      </w:r>
      <w:r w:rsidRPr="00F66C75">
        <w:rPr>
          <w:rFonts w:ascii="Segoe UI" w:hAnsi="Segoe UI" w:cs="Segoe UI"/>
          <w:color w:val="FF0000"/>
        </w:rPr>
        <w:t xml:space="preserve">: </w:t>
      </w:r>
      <w:r w:rsidRPr="00F66C75">
        <w:rPr>
          <w:rFonts w:ascii="Segoe UI" w:hAnsi="Segoe UI" w:cs="Segoe UI"/>
        </w:rPr>
        <w:t xml:space="preserve">rekomendowany e-zasób    </w:t>
      </w:r>
    </w:p>
    <w:p w14:paraId="3281B39E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b/>
          <w:u w:val="single"/>
        </w:rPr>
      </w:pPr>
      <w:r w:rsidRPr="00F66C75">
        <w:rPr>
          <w:rFonts w:ascii="Segoe UI" w:hAnsi="Segoe UI" w:cs="Segoe UI"/>
        </w:rPr>
        <w:t xml:space="preserve">Link: </w:t>
      </w:r>
      <w:hyperlink r:id="rId26">
        <w:r w:rsidRPr="00F66C75">
          <w:rPr>
            <w:rFonts w:ascii="Segoe UI" w:hAnsi="Segoe UI" w:cs="Segoe UI"/>
            <w:color w:val="1155CC"/>
            <w:u w:val="single"/>
          </w:rPr>
          <w:t>https://wid.org.pl/podrecznik/</w:t>
        </w:r>
      </w:hyperlink>
    </w:p>
    <w:p w14:paraId="3281B39F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F66C75">
        <w:rPr>
          <w:rFonts w:ascii="Segoe UI" w:hAnsi="Segoe UI" w:cs="Segoe UI"/>
          <w:highlight w:val="white"/>
        </w:rPr>
        <w:t>“Raz, dwa, trzy i po polsku mówisz Ty! Podręcznik do nauki języka polskiego dla dzieci na Ukrainie” – to nowoczesny podręcznik, który został opracowany przez wykładowców i lektorów związanych z Centrum “Polonicum”. Wydany w 5 tomach, które odpowiadają poszczególnym poziomom nauczania. Do każdego tomu dołączone są materiały uzupełniające dla nauczyciela zawierające różnorodne karty pracy do druku. Podręcznik i materiały można pobrać klikając na obrazek z konkretnym tomem. Podręcznik i materiały są udostępnio</w:t>
      </w:r>
      <w:r w:rsidRPr="00F66C75">
        <w:rPr>
          <w:rFonts w:ascii="Segoe UI" w:hAnsi="Segoe UI" w:cs="Segoe UI"/>
          <w:highlight w:val="white"/>
        </w:rPr>
        <w:t>ne bezpłatnie po wypełnieniu formularza.</w:t>
      </w:r>
    </w:p>
    <w:p w14:paraId="3281B3A0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</w:p>
    <w:p w14:paraId="3281B3A1" w14:textId="77777777" w:rsidR="00405487" w:rsidRPr="00F66C75" w:rsidRDefault="00961C11">
      <w:pPr>
        <w:tabs>
          <w:tab w:val="left" w:pos="284"/>
        </w:tabs>
        <w:spacing w:before="120" w:after="0" w:line="240" w:lineRule="auto"/>
        <w:rPr>
          <w:rFonts w:ascii="Segoe UI" w:hAnsi="Segoe UI" w:cs="Segoe UI"/>
          <w:b/>
        </w:rPr>
      </w:pPr>
      <w:r w:rsidRPr="00F66C75">
        <w:rPr>
          <w:rFonts w:ascii="Segoe UI" w:hAnsi="Segoe UI" w:cs="Segoe UI"/>
          <w:b/>
        </w:rPr>
        <w:t>2.</w:t>
      </w:r>
      <w:r w:rsidRPr="00F66C75">
        <w:rPr>
          <w:rFonts w:ascii="Segoe UI" w:hAnsi="Segoe UI" w:cs="Segoe UI"/>
          <w:b/>
        </w:rPr>
        <w:tab/>
        <w:t>Materiały dydaktyczne do nauki języka polskiego - dla dorosłych</w:t>
      </w:r>
    </w:p>
    <w:p w14:paraId="3281B3A2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Kategoria: rekomendowany e-zasób     </w:t>
      </w:r>
    </w:p>
    <w:p w14:paraId="3281B3A3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Link: </w:t>
      </w:r>
      <w:r w:rsidRPr="00F66C75">
        <w:rPr>
          <w:rFonts w:ascii="Segoe UI" w:hAnsi="Segoe UI" w:cs="Segoe UI"/>
          <w:color w:val="1155CC"/>
          <w:u w:val="single"/>
        </w:rPr>
        <w:t>https://www.gov.pl/web/udsc/materialy-dydaktyczne-do-nauki-jezyka-polskiego---dla-doroslych</w:t>
      </w:r>
    </w:p>
    <w:p w14:paraId="3281B3A4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>“Z językiem polskim każdego dnia’ i “Polski na dobry start.” Zasoby zawierają komplet materiałów do nauki języka polskiego jako obcego na poziomie A1-A2 z elementami B1. W skład kompletów wchodzą: podręcznik (pdf), poradnik metodyczny, ćwiczenia i pliki audio.</w:t>
      </w:r>
    </w:p>
    <w:p w14:paraId="3281B3A5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</w:p>
    <w:p w14:paraId="3281B3A6" w14:textId="77777777" w:rsidR="00405487" w:rsidRPr="00F66C75" w:rsidRDefault="00961C11">
      <w:pPr>
        <w:tabs>
          <w:tab w:val="left" w:pos="284"/>
        </w:tabs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  <w:b/>
        </w:rPr>
        <w:t>3.</w:t>
      </w:r>
      <w:r w:rsidRPr="00F66C75">
        <w:rPr>
          <w:rFonts w:ascii="Segoe UI" w:hAnsi="Segoe UI" w:cs="Segoe UI"/>
          <w:b/>
        </w:rPr>
        <w:tab/>
        <w:t>Język polski dla obcokrajowców</w:t>
      </w:r>
    </w:p>
    <w:p w14:paraId="3281B3A7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>Kategoria:  rekomendowany e-zasób</w:t>
      </w:r>
    </w:p>
    <w:p w14:paraId="3281B3A8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>Link:</w:t>
      </w:r>
      <w:hyperlink r:id="rId27">
        <w:r w:rsidRPr="00F66C75">
          <w:rPr>
            <w:rFonts w:ascii="Segoe UI" w:hAnsi="Segoe UI" w:cs="Segoe UI"/>
            <w:color w:val="1155CC"/>
            <w:u w:val="single"/>
          </w:rPr>
          <w:t>https://www.polski-dla-obcokrajowcow.bialystok.pl/polski-dla-obcokrajowcow-materialy</w:t>
        </w:r>
      </w:hyperlink>
    </w:p>
    <w:p w14:paraId="3281B3A9" w14:textId="77777777" w:rsidR="00405487" w:rsidRPr="00F66C75" w:rsidRDefault="00961C11">
      <w:pPr>
        <w:pStyle w:val="Nagwek3"/>
        <w:keepNext w:val="0"/>
        <w:keepLines w:val="0"/>
        <w:spacing w:before="120" w:after="0" w:line="240" w:lineRule="auto"/>
        <w:rPr>
          <w:rFonts w:ascii="Segoe UI" w:hAnsi="Segoe UI" w:cs="Segoe UI"/>
          <w:b w:val="0"/>
          <w:sz w:val="20"/>
          <w:szCs w:val="20"/>
        </w:rPr>
      </w:pPr>
      <w:bookmarkStart w:id="25" w:name="_2bn6wsx" w:colFirst="0" w:colLast="0"/>
      <w:bookmarkEnd w:id="25"/>
      <w:r w:rsidRPr="00F66C75">
        <w:rPr>
          <w:rFonts w:ascii="Segoe UI" w:hAnsi="Segoe UI" w:cs="Segoe UI"/>
          <w:b w:val="0"/>
          <w:sz w:val="20"/>
          <w:szCs w:val="20"/>
        </w:rPr>
        <w:t>Kolekcja materiałów przydatnych w nauce języka polskiego przez cudzoziemców zebranych na stronie nauczycielki Niki Zdanowskiej.</w:t>
      </w:r>
    </w:p>
    <w:p w14:paraId="3281B3AA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</w:p>
    <w:p w14:paraId="3281B3AB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u w:val="single"/>
        </w:rPr>
      </w:pPr>
      <w:r w:rsidRPr="00F66C75">
        <w:rPr>
          <w:rFonts w:ascii="Segoe UI" w:hAnsi="Segoe UI" w:cs="Segoe UI"/>
          <w:u w:val="single"/>
        </w:rPr>
        <w:t>Zawartość m.in.:</w:t>
      </w:r>
    </w:p>
    <w:p w14:paraId="3281B3AC" w14:textId="77777777" w:rsidR="00405487" w:rsidRPr="00F66C75" w:rsidRDefault="00961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rPr>
          <w:rFonts w:ascii="Segoe UI" w:hAnsi="Segoe UI" w:cs="Segoe UI"/>
          <w:color w:val="000000"/>
          <w:lang w:val="en-US"/>
        </w:rPr>
      </w:pPr>
      <w:r w:rsidRPr="00F66C75">
        <w:rPr>
          <w:rFonts w:ascii="Segoe UI" w:hAnsi="Segoe UI" w:cs="Segoe UI"/>
          <w:b/>
          <w:color w:val="000000"/>
        </w:rPr>
        <w:t>Podlasie w legendach</w:t>
      </w:r>
      <w:r w:rsidRPr="00F66C75">
        <w:rPr>
          <w:rFonts w:ascii="Segoe UI" w:hAnsi="Segoe UI" w:cs="Segoe UI"/>
          <w:color w:val="000000"/>
        </w:rPr>
        <w:t xml:space="preserve"> - teksty z ćwiczeniami z obcokrajowców - pdf - bezpłatna pozycja, przygotowana przez kadrę pedagogiczną z Uniwersytetu w Białymstoku. </w:t>
      </w:r>
      <w:r w:rsidRPr="00F66C75">
        <w:rPr>
          <w:rFonts w:ascii="Segoe UI" w:hAnsi="Segoe UI" w:cs="Segoe UI"/>
          <w:color w:val="000000"/>
        </w:rPr>
        <w:br/>
      </w:r>
      <w:r w:rsidRPr="00F66C75">
        <w:rPr>
          <w:rFonts w:ascii="Segoe UI" w:hAnsi="Segoe UI" w:cs="Segoe UI"/>
          <w:color w:val="000000"/>
          <w:lang w:val="en-US"/>
        </w:rPr>
        <w:t xml:space="preserve">Link: </w:t>
      </w:r>
      <w:hyperlink r:id="rId28">
        <w:r w:rsidRPr="00F66C75">
          <w:rPr>
            <w:rFonts w:ascii="Segoe UI" w:hAnsi="Segoe UI" w:cs="Segoe UI"/>
            <w:color w:val="1155CC"/>
            <w:u w:val="single"/>
            <w:lang w:val="en-US"/>
          </w:rPr>
          <w:t>https://www.dropbox.com/s/cs24wjcg8t9qs6n/Podlasie%20w_legendach.pdf?dl=0</w:t>
        </w:r>
      </w:hyperlink>
    </w:p>
    <w:p w14:paraId="3281B3AD" w14:textId="77777777" w:rsidR="00405487" w:rsidRPr="00F66C75" w:rsidRDefault="00961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F66C75">
        <w:rPr>
          <w:rFonts w:ascii="Segoe UI" w:hAnsi="Segoe UI" w:cs="Segoe UI"/>
          <w:b/>
          <w:color w:val="000000"/>
        </w:rPr>
        <w:t>Podręcznik "Podręcznik j. polskiego dla początkujących"</w:t>
      </w:r>
      <w:r w:rsidRPr="00F66C75">
        <w:rPr>
          <w:rFonts w:ascii="Segoe UI" w:hAnsi="Segoe UI" w:cs="Segoe UI"/>
          <w:color w:val="000000"/>
        </w:rPr>
        <w:t xml:space="preserve"> </w:t>
      </w:r>
      <w:proofErr w:type="spellStart"/>
      <w:r w:rsidRPr="00F66C75">
        <w:rPr>
          <w:rFonts w:ascii="Segoe UI" w:hAnsi="Segoe UI" w:cs="Segoe UI"/>
          <w:color w:val="000000"/>
        </w:rPr>
        <w:t>Польский</w:t>
      </w:r>
      <w:proofErr w:type="spellEnd"/>
      <w:r w:rsidRPr="00F66C75">
        <w:rPr>
          <w:rFonts w:ascii="Segoe UI" w:hAnsi="Segoe UI" w:cs="Segoe UI"/>
          <w:color w:val="000000"/>
        </w:rPr>
        <w:t xml:space="preserve"> </w:t>
      </w:r>
      <w:proofErr w:type="spellStart"/>
      <w:r w:rsidRPr="00F66C75">
        <w:rPr>
          <w:rFonts w:ascii="Segoe UI" w:hAnsi="Segoe UI" w:cs="Segoe UI"/>
          <w:color w:val="000000"/>
        </w:rPr>
        <w:t>Язык</w:t>
      </w:r>
      <w:proofErr w:type="spellEnd"/>
      <w:r w:rsidRPr="00F66C75">
        <w:rPr>
          <w:rFonts w:ascii="Segoe UI" w:hAnsi="Segoe UI" w:cs="Segoe UI"/>
          <w:color w:val="000000"/>
        </w:rPr>
        <w:t xml:space="preserve">. </w:t>
      </w:r>
      <w:proofErr w:type="spellStart"/>
      <w:r w:rsidRPr="00F66C75">
        <w:rPr>
          <w:rFonts w:ascii="Segoe UI" w:hAnsi="Segoe UI" w:cs="Segoe UI"/>
          <w:color w:val="000000"/>
        </w:rPr>
        <w:t>Начальный</w:t>
      </w:r>
      <w:proofErr w:type="spellEnd"/>
      <w:r w:rsidRPr="00F66C75">
        <w:rPr>
          <w:rFonts w:ascii="Segoe UI" w:hAnsi="Segoe UI" w:cs="Segoe UI"/>
          <w:color w:val="000000"/>
        </w:rPr>
        <w:t xml:space="preserve"> </w:t>
      </w:r>
      <w:proofErr w:type="spellStart"/>
      <w:r w:rsidRPr="00F66C75">
        <w:rPr>
          <w:rFonts w:ascii="Segoe UI" w:hAnsi="Segoe UI" w:cs="Segoe UI"/>
          <w:color w:val="000000"/>
        </w:rPr>
        <w:t>курс</w:t>
      </w:r>
      <w:proofErr w:type="spellEnd"/>
      <w:r w:rsidRPr="00F66C75">
        <w:rPr>
          <w:rFonts w:ascii="Segoe UI" w:hAnsi="Segoe UI" w:cs="Segoe UI"/>
          <w:color w:val="000000"/>
        </w:rPr>
        <w:t xml:space="preserve">. И.О. </w:t>
      </w:r>
      <w:proofErr w:type="spellStart"/>
      <w:r w:rsidRPr="00F66C75">
        <w:rPr>
          <w:rFonts w:ascii="Segoe UI" w:hAnsi="Segoe UI" w:cs="Segoe UI"/>
          <w:color w:val="000000"/>
        </w:rPr>
        <w:t>Боровец</w:t>
      </w:r>
      <w:proofErr w:type="spellEnd"/>
      <w:r w:rsidRPr="00F66C75">
        <w:rPr>
          <w:rFonts w:ascii="Segoe UI" w:hAnsi="Segoe UI" w:cs="Segoe UI"/>
          <w:color w:val="000000"/>
        </w:rPr>
        <w:t xml:space="preserve">, </w:t>
      </w:r>
      <w:proofErr w:type="spellStart"/>
      <w:r w:rsidRPr="00F66C75">
        <w:rPr>
          <w:rFonts w:ascii="Segoe UI" w:hAnsi="Segoe UI" w:cs="Segoe UI"/>
          <w:color w:val="000000"/>
        </w:rPr>
        <w:t>Минск</w:t>
      </w:r>
      <w:proofErr w:type="spellEnd"/>
      <w:r w:rsidRPr="00F66C75">
        <w:rPr>
          <w:rFonts w:ascii="Segoe UI" w:hAnsi="Segoe UI" w:cs="Segoe UI"/>
          <w:color w:val="000000"/>
        </w:rPr>
        <w:t xml:space="preserve"> 2013, БНТУ Dobra baza na początek, przeznaczona dla osób znających język rosyjski. Żeby pobrać plik należy kliknąć strzałkę w okienku, znajdującą się w prawym górnym rogu okienka z widocznym pdf („otwórz w nowej karcie”).</w:t>
      </w:r>
    </w:p>
    <w:p w14:paraId="3281B3AF" w14:textId="1A77C693" w:rsidR="00405487" w:rsidRPr="00F66C75" w:rsidRDefault="00961C11" w:rsidP="00F66C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rPr>
          <w:rFonts w:ascii="Segoe UI" w:hAnsi="Segoe UI" w:cs="Segoe UI"/>
        </w:rPr>
      </w:pPr>
      <w:r w:rsidRPr="00F66C75">
        <w:rPr>
          <w:rFonts w:ascii="Segoe UI" w:hAnsi="Segoe UI" w:cs="Segoe UI"/>
          <w:b/>
          <w:color w:val="000000"/>
        </w:rPr>
        <w:t xml:space="preserve">Polska strona na portalu </w:t>
      </w:r>
      <w:proofErr w:type="spellStart"/>
      <w:r w:rsidRPr="00F66C75">
        <w:rPr>
          <w:rFonts w:ascii="Segoe UI" w:hAnsi="Segoe UI" w:cs="Segoe UI"/>
          <w:b/>
          <w:color w:val="000000"/>
        </w:rPr>
        <w:t>VKontakte</w:t>
      </w:r>
      <w:proofErr w:type="spellEnd"/>
      <w:r w:rsidRPr="00F66C75">
        <w:rPr>
          <w:rFonts w:ascii="Segoe UI" w:hAnsi="Segoe UI" w:cs="Segoe UI"/>
          <w:color w:val="000000"/>
        </w:rPr>
        <w:t xml:space="preserve">. Niezwykle przydatne materiały i notatki z zakresu nauki języka polskiego dla osób rosyjskojęzycznych: podręczniki, książki, słowniki, gramatyka - do pobrania za darmo. Stronę można przeglądać i czytać bez rejestracji. </w:t>
      </w:r>
      <w:r w:rsidRPr="00F66C75">
        <w:rPr>
          <w:rFonts w:ascii="Segoe UI" w:hAnsi="Segoe UI" w:cs="Segoe UI"/>
          <w:color w:val="000000"/>
        </w:rPr>
        <w:t xml:space="preserve">Link: </w:t>
      </w:r>
      <w:hyperlink r:id="rId29">
        <w:r w:rsidRPr="00F66C75">
          <w:rPr>
            <w:rFonts w:ascii="Segoe UI" w:hAnsi="Segoe UI" w:cs="Segoe UI"/>
            <w:color w:val="1155CC"/>
            <w:u w:val="single"/>
          </w:rPr>
          <w:t>https://vk.com/polyaz</w:t>
        </w:r>
      </w:hyperlink>
    </w:p>
    <w:p w14:paraId="3281B3B0" w14:textId="17665F38" w:rsidR="00405487" w:rsidRPr="00F66C75" w:rsidRDefault="00961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rPr>
          <w:rFonts w:ascii="Segoe UI" w:hAnsi="Segoe UI" w:cs="Segoe UI"/>
        </w:rPr>
      </w:pPr>
      <w:proofErr w:type="spellStart"/>
      <w:r w:rsidRPr="00F66C75">
        <w:rPr>
          <w:rFonts w:ascii="Segoe UI" w:hAnsi="Segoe UI" w:cs="Segoe UI"/>
          <w:b/>
          <w:color w:val="000000"/>
        </w:rPr>
        <w:t>Forvo</w:t>
      </w:r>
      <w:proofErr w:type="spellEnd"/>
      <w:r w:rsidRPr="00F66C75">
        <w:rPr>
          <w:rFonts w:ascii="Segoe UI" w:hAnsi="Segoe UI" w:cs="Segoe UI"/>
          <w:color w:val="000000"/>
        </w:rPr>
        <w:t xml:space="preserve"> - platforma oferująca wymowę języka polskiego w brzmieniu native speakera. To doskonała platforma dla kogoś, kto ma wątpliwość jak prawidłowo wymówić jakieś polskie słowo. Można posłuchać, jak brzmi ono w ustach rdzennego Polaka. Wszystkie zgromadzone słowa, nazwy własne, nazwiska znanych osób, wymawiane są przez native speakerów - czyli osoby, dla których polski jest językiem ojczystym. </w:t>
      </w:r>
      <w:r w:rsidRPr="00F66C75">
        <w:rPr>
          <w:rFonts w:ascii="Segoe UI" w:hAnsi="Segoe UI" w:cs="Segoe UI"/>
          <w:color w:val="000000"/>
        </w:rPr>
        <w:t xml:space="preserve">Link: </w:t>
      </w:r>
      <w:hyperlink r:id="rId30">
        <w:r w:rsidRPr="00F66C75">
          <w:rPr>
            <w:rFonts w:ascii="Segoe UI" w:hAnsi="Segoe UI" w:cs="Segoe UI"/>
            <w:color w:val="1155CC"/>
            <w:u w:val="single"/>
          </w:rPr>
          <w:t>https://forvo.com/languages/pl/</w:t>
        </w:r>
      </w:hyperlink>
    </w:p>
    <w:p w14:paraId="3281B3B1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  <w:color w:val="1B1B1B"/>
        </w:rPr>
      </w:pPr>
    </w:p>
    <w:p w14:paraId="3281B3B2" w14:textId="77777777" w:rsidR="00405487" w:rsidRPr="00F66C75" w:rsidRDefault="00961C11">
      <w:pPr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Segoe UI" w:hAnsi="Segoe UI" w:cs="Segoe UI"/>
          <w:b/>
        </w:rPr>
      </w:pPr>
      <w:r w:rsidRPr="00F66C75">
        <w:rPr>
          <w:rFonts w:ascii="Segoe UI" w:hAnsi="Segoe UI" w:cs="Segoe UI"/>
          <w:b/>
        </w:rPr>
        <w:t>4.</w:t>
      </w:r>
      <w:r w:rsidRPr="00F66C75">
        <w:rPr>
          <w:rFonts w:ascii="Segoe UI" w:hAnsi="Segoe UI" w:cs="Segoe UI"/>
          <w:b/>
        </w:rPr>
        <w:tab/>
        <w:t xml:space="preserve">Rozmówki ukraińsko-polskie wydawnictwa </w:t>
      </w:r>
      <w:proofErr w:type="spellStart"/>
      <w:r w:rsidRPr="00F66C75">
        <w:rPr>
          <w:rFonts w:ascii="Segoe UI" w:hAnsi="Segoe UI" w:cs="Segoe UI"/>
          <w:b/>
        </w:rPr>
        <w:t>Pons</w:t>
      </w:r>
      <w:proofErr w:type="spellEnd"/>
    </w:p>
    <w:p w14:paraId="3281B3B3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>Kategoria:  rekomendowany e-zasób</w:t>
      </w:r>
    </w:p>
    <w:p w14:paraId="3281B3B4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color w:val="1B1B1B"/>
          <w:lang w:val="en-US"/>
        </w:rPr>
      </w:pPr>
      <w:r w:rsidRPr="00F66C75">
        <w:rPr>
          <w:rFonts w:ascii="Segoe UI" w:hAnsi="Segoe UI" w:cs="Segoe UI"/>
          <w:lang w:val="en-US"/>
        </w:rPr>
        <w:t xml:space="preserve">Link: </w:t>
      </w:r>
      <w:r w:rsidRPr="00F66C75">
        <w:rPr>
          <w:rFonts w:ascii="Segoe UI" w:hAnsi="Segoe UI" w:cs="Segoe UI"/>
          <w:color w:val="1155CC"/>
          <w:u w:val="single"/>
          <w:lang w:val="en-US"/>
        </w:rPr>
        <w:t>https://www.empik.com/solidarni-z-ukraina</w:t>
      </w:r>
    </w:p>
    <w:p w14:paraId="3281B3B5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color w:val="212121"/>
        </w:rPr>
      </w:pPr>
      <w:r w:rsidRPr="00F66C75">
        <w:rPr>
          <w:rFonts w:ascii="Segoe UI" w:hAnsi="Segoe UI" w:cs="Segoe UI"/>
          <w:color w:val="1B1B1B"/>
        </w:rPr>
        <w:t xml:space="preserve">Bardzo obszerna publikacja (212 stron) e-book/pdf zawiera wstęp o Polsce, najważniejsze wyrażenia </w:t>
      </w:r>
      <w:r w:rsidRPr="00F66C75">
        <w:rPr>
          <w:rFonts w:ascii="Segoe UI" w:hAnsi="Segoe UI" w:cs="Segoe UI"/>
          <w:color w:val="1B1B1B"/>
        </w:rPr>
        <w:br/>
        <w:t xml:space="preserve">i zwroty przydatne Ukraińcom przybywającym do Polski. Na końcu w sekcji dla dociekliwych lista przysłów </w:t>
      </w:r>
      <w:r w:rsidRPr="00F66C75">
        <w:rPr>
          <w:rFonts w:ascii="Segoe UI" w:hAnsi="Segoe UI" w:cs="Segoe UI"/>
          <w:color w:val="1B1B1B"/>
        </w:rPr>
        <w:br/>
        <w:t>i przydatnych idiomów.</w:t>
      </w:r>
    </w:p>
    <w:p w14:paraId="3281B3B6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  <w:color w:val="212121"/>
        </w:rPr>
      </w:pPr>
    </w:p>
    <w:p w14:paraId="3281B3B7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  <w:color w:val="212121"/>
        </w:rPr>
      </w:pPr>
    </w:p>
    <w:p w14:paraId="3281B3B8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b/>
          <w:sz w:val="24"/>
          <w:szCs w:val="24"/>
          <w:u w:val="single"/>
        </w:rPr>
      </w:pPr>
      <w:r w:rsidRPr="00F66C75">
        <w:rPr>
          <w:rFonts w:ascii="Segoe UI" w:hAnsi="Segoe UI" w:cs="Segoe UI"/>
          <w:b/>
          <w:sz w:val="24"/>
          <w:szCs w:val="24"/>
          <w:u w:val="single"/>
        </w:rPr>
        <w:t>Zasoby dodatkowe</w:t>
      </w:r>
    </w:p>
    <w:p w14:paraId="3281B3B9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  <w:b/>
          <w:sz w:val="24"/>
          <w:szCs w:val="24"/>
          <w:u w:val="single"/>
        </w:rPr>
      </w:pPr>
    </w:p>
    <w:p w14:paraId="3281B3BA" w14:textId="77777777" w:rsidR="00405487" w:rsidRPr="00F66C75" w:rsidRDefault="00961C11">
      <w:pPr>
        <w:spacing w:before="120" w:after="0" w:line="240" w:lineRule="auto"/>
        <w:ind w:left="284" w:hanging="284"/>
        <w:rPr>
          <w:rFonts w:ascii="Segoe UI" w:hAnsi="Segoe UI" w:cs="Segoe UI"/>
          <w:b/>
        </w:rPr>
      </w:pPr>
      <w:r w:rsidRPr="00F66C75">
        <w:rPr>
          <w:rFonts w:ascii="Segoe UI" w:hAnsi="Segoe UI" w:cs="Segoe UI"/>
          <w:b/>
        </w:rPr>
        <w:t>1.</w:t>
      </w:r>
      <w:r w:rsidRPr="00F66C75">
        <w:rPr>
          <w:rFonts w:ascii="Segoe UI" w:hAnsi="Segoe UI" w:cs="Segoe UI"/>
          <w:b/>
        </w:rPr>
        <w:tab/>
        <w:t>Materiały kreatywne</w:t>
      </w:r>
    </w:p>
    <w:p w14:paraId="3281B3BB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>Kategoria:  rekomendowany e-zasób</w:t>
      </w:r>
    </w:p>
    <w:p w14:paraId="3281B3BC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lang w:val="en-US"/>
        </w:rPr>
      </w:pPr>
      <w:r w:rsidRPr="00F66C75">
        <w:rPr>
          <w:rFonts w:ascii="Segoe UI" w:hAnsi="Segoe UI" w:cs="Segoe UI"/>
          <w:lang w:val="en-US"/>
        </w:rPr>
        <w:t xml:space="preserve">Link: </w:t>
      </w:r>
      <w:r w:rsidRPr="00F66C75">
        <w:rPr>
          <w:rFonts w:ascii="Segoe UI" w:hAnsi="Segoe UI" w:cs="Segoe UI"/>
          <w:color w:val="1155CC"/>
          <w:u w:val="single"/>
          <w:lang w:val="en-US"/>
        </w:rPr>
        <w:t>https://wydawnictwodwiesiostry.pl/materialy-edukacyjne/dla-dzieci-i-rodzicow/materialy-w-jezyku-ukrainskim</w:t>
      </w:r>
    </w:p>
    <w:p w14:paraId="3281B3BD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>Zabawy plastyczne i materiały kreatywne stworzone przez autorów i ilustratorów książek Wydawnictwa Dwie Siostry.</w:t>
      </w:r>
    </w:p>
    <w:p w14:paraId="3281B3BE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</w:p>
    <w:p w14:paraId="3281B3BF" w14:textId="77777777" w:rsidR="00405487" w:rsidRPr="00F66C75" w:rsidRDefault="00961C11">
      <w:pPr>
        <w:spacing w:before="120" w:after="0" w:line="240" w:lineRule="auto"/>
        <w:ind w:left="284" w:hanging="284"/>
        <w:rPr>
          <w:rFonts w:ascii="Segoe UI" w:hAnsi="Segoe UI" w:cs="Segoe UI"/>
          <w:b/>
          <w:color w:val="1B1B1B"/>
        </w:rPr>
      </w:pPr>
      <w:r w:rsidRPr="00F66C75">
        <w:rPr>
          <w:rFonts w:ascii="Segoe UI" w:hAnsi="Segoe UI" w:cs="Segoe UI"/>
          <w:b/>
        </w:rPr>
        <w:t>2.</w:t>
      </w:r>
      <w:r w:rsidRPr="00F66C75">
        <w:rPr>
          <w:rFonts w:ascii="Segoe UI" w:hAnsi="Segoe UI" w:cs="Segoe UI"/>
          <w:b/>
        </w:rPr>
        <w:tab/>
        <w:t>Ukraińskie materiały do matematyki na Akademii Khana</w:t>
      </w:r>
    </w:p>
    <w:p w14:paraId="3281B3C0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Kategoria: rekomendowany e-zasób     </w:t>
      </w:r>
    </w:p>
    <w:p w14:paraId="3281B3C1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Link: </w:t>
      </w:r>
      <w:hyperlink r:id="rId31">
        <w:r w:rsidRPr="00F66C75">
          <w:rPr>
            <w:rFonts w:ascii="Segoe UI" w:hAnsi="Segoe UI" w:cs="Segoe UI"/>
            <w:color w:val="1155CC"/>
            <w:u w:val="single"/>
          </w:rPr>
          <w:t>https://uk.khanacademy.org/</w:t>
        </w:r>
      </w:hyperlink>
    </w:p>
    <w:p w14:paraId="3281B3C2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>Krótkie filmy wideo tłumaczące zagadnienia matematyczne.</w:t>
      </w:r>
    </w:p>
    <w:p w14:paraId="3281B3C3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</w:p>
    <w:p w14:paraId="3281B3C4" w14:textId="77777777" w:rsidR="00405487" w:rsidRPr="00F66C75" w:rsidRDefault="00961C11">
      <w:pPr>
        <w:spacing w:before="120" w:after="0" w:line="240" w:lineRule="auto"/>
        <w:ind w:left="284" w:hanging="284"/>
        <w:rPr>
          <w:rFonts w:ascii="Segoe UI" w:hAnsi="Segoe UI" w:cs="Segoe UI"/>
          <w:b/>
          <w:color w:val="1B1B1B"/>
        </w:rPr>
      </w:pPr>
      <w:r w:rsidRPr="00F66C75">
        <w:rPr>
          <w:rFonts w:ascii="Segoe UI" w:hAnsi="Segoe UI" w:cs="Segoe UI"/>
          <w:b/>
        </w:rPr>
        <w:t>3.</w:t>
      </w:r>
      <w:r w:rsidRPr="00F66C75">
        <w:rPr>
          <w:rFonts w:ascii="Segoe UI" w:hAnsi="Segoe UI" w:cs="Segoe UI"/>
          <w:b/>
        </w:rPr>
        <w:tab/>
        <w:t>Bajki dla dzieci - e-booki</w:t>
      </w:r>
    </w:p>
    <w:p w14:paraId="3281B3C5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Kategoria: rekomendowany e-zasób     </w:t>
      </w:r>
    </w:p>
    <w:p w14:paraId="3281B3C6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lang w:val="en-US"/>
        </w:rPr>
      </w:pPr>
      <w:r w:rsidRPr="00F66C75">
        <w:rPr>
          <w:rFonts w:ascii="Segoe UI" w:hAnsi="Segoe UI" w:cs="Segoe UI"/>
          <w:lang w:val="en-US"/>
        </w:rPr>
        <w:t xml:space="preserve">Link: </w:t>
      </w:r>
      <w:hyperlink r:id="rId32">
        <w:r w:rsidRPr="00F66C75">
          <w:rPr>
            <w:rFonts w:ascii="Segoe UI" w:hAnsi="Segoe UI" w:cs="Segoe UI"/>
            <w:color w:val="0000FF"/>
            <w:u w:val="single"/>
            <w:lang w:val="en-US"/>
          </w:rPr>
          <w:t>https://starylev.com.ua/promotion/elektronni-dytyaci-knygy-bezkostovno</w:t>
        </w:r>
      </w:hyperlink>
      <w:r w:rsidRPr="00F66C75">
        <w:rPr>
          <w:rFonts w:ascii="Segoe UI" w:hAnsi="Segoe UI" w:cs="Segoe UI"/>
          <w:lang w:val="en-US"/>
        </w:rPr>
        <w:t xml:space="preserve"> </w:t>
      </w:r>
    </w:p>
    <w:p w14:paraId="3281B3C7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>Księgarnia internetowa z ukraińskimi książkami. Niektóre pozycje bajek dla dzieci są dostępne za darmo (po przejściu procesu zakupowego na ostatnim etapie cena książki jest redukowana do zera).</w:t>
      </w:r>
    </w:p>
    <w:p w14:paraId="3281B3C8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</w:p>
    <w:p w14:paraId="3281B3CA" w14:textId="77777777" w:rsidR="00405487" w:rsidRPr="00F66C75" w:rsidRDefault="00961C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hanging="284"/>
        <w:rPr>
          <w:rFonts w:ascii="Segoe UI" w:hAnsi="Segoe UI" w:cs="Segoe UI"/>
          <w:b/>
          <w:color w:val="000000"/>
        </w:rPr>
      </w:pPr>
      <w:r w:rsidRPr="00F66C75">
        <w:rPr>
          <w:rFonts w:ascii="Segoe UI" w:hAnsi="Segoe UI" w:cs="Segoe UI"/>
          <w:b/>
          <w:color w:val="000000"/>
        </w:rPr>
        <w:t xml:space="preserve">3. </w:t>
      </w:r>
      <w:proofErr w:type="spellStart"/>
      <w:r w:rsidRPr="00F66C75">
        <w:rPr>
          <w:rFonts w:ascii="Segoe UI" w:hAnsi="Segoe UI" w:cs="Segoe UI"/>
          <w:b/>
          <w:color w:val="000000"/>
        </w:rPr>
        <w:t>Wszechukraińska</w:t>
      </w:r>
      <w:proofErr w:type="spellEnd"/>
      <w:r w:rsidRPr="00F66C75">
        <w:rPr>
          <w:rFonts w:ascii="Segoe UI" w:hAnsi="Segoe UI" w:cs="Segoe UI"/>
          <w:b/>
          <w:color w:val="000000"/>
        </w:rPr>
        <w:t xml:space="preserve"> szkoła internetowa (</w:t>
      </w:r>
      <w:proofErr w:type="spellStart"/>
      <w:r w:rsidRPr="00F66C75">
        <w:rPr>
          <w:rFonts w:ascii="Segoe UI" w:hAnsi="Segoe UI" w:cs="Segoe UI"/>
          <w:b/>
          <w:color w:val="000000"/>
        </w:rPr>
        <w:t>Всеукраїнська</w:t>
      </w:r>
      <w:proofErr w:type="spellEnd"/>
      <w:r w:rsidRPr="00F66C75">
        <w:rPr>
          <w:rFonts w:ascii="Segoe UI" w:hAnsi="Segoe UI" w:cs="Segoe UI"/>
          <w:b/>
          <w:color w:val="000000"/>
        </w:rPr>
        <w:t xml:space="preserve"> </w:t>
      </w:r>
      <w:proofErr w:type="spellStart"/>
      <w:r w:rsidRPr="00F66C75">
        <w:rPr>
          <w:rFonts w:ascii="Segoe UI" w:hAnsi="Segoe UI" w:cs="Segoe UI"/>
          <w:b/>
          <w:color w:val="000000"/>
        </w:rPr>
        <w:t>школа</w:t>
      </w:r>
      <w:proofErr w:type="spellEnd"/>
      <w:r w:rsidRPr="00F66C75">
        <w:rPr>
          <w:rFonts w:ascii="Segoe UI" w:hAnsi="Segoe UI" w:cs="Segoe UI"/>
          <w:b/>
          <w:color w:val="000000"/>
        </w:rPr>
        <w:t xml:space="preserve"> </w:t>
      </w:r>
      <w:proofErr w:type="spellStart"/>
      <w:r w:rsidRPr="00F66C75">
        <w:rPr>
          <w:rFonts w:ascii="Segoe UI" w:hAnsi="Segoe UI" w:cs="Segoe UI"/>
          <w:b/>
          <w:color w:val="000000"/>
        </w:rPr>
        <w:t>онлайн</w:t>
      </w:r>
      <w:proofErr w:type="spellEnd"/>
      <w:r w:rsidRPr="00F66C75">
        <w:rPr>
          <w:rFonts w:ascii="Segoe UI" w:hAnsi="Segoe UI" w:cs="Segoe UI"/>
          <w:b/>
          <w:color w:val="000000"/>
        </w:rPr>
        <w:t xml:space="preserve"> – ВШО)</w:t>
      </w:r>
    </w:p>
    <w:p w14:paraId="3281B3CB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Kategoria: rekomendowany e-zasób     </w:t>
      </w:r>
    </w:p>
    <w:p w14:paraId="3281B3CC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Link: </w:t>
      </w:r>
      <w:r w:rsidRPr="00F66C75">
        <w:rPr>
          <w:rFonts w:ascii="Segoe UI" w:hAnsi="Segoe UI" w:cs="Segoe UI"/>
          <w:color w:val="1155CC"/>
          <w:u w:val="single"/>
        </w:rPr>
        <w:t>https://lms.e-school.net.ua/</w:t>
      </w:r>
    </w:p>
    <w:p w14:paraId="3281B3CD" w14:textId="77777777" w:rsidR="00405487" w:rsidRPr="00F66C75" w:rsidRDefault="00961C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Segoe UI" w:hAnsi="Segoe UI" w:cs="Segoe UI"/>
          <w:color w:val="000000"/>
        </w:rPr>
      </w:pPr>
      <w:r w:rsidRPr="00F66C75">
        <w:rPr>
          <w:rFonts w:ascii="Segoe UI" w:hAnsi="Segoe UI" w:cs="Segoe UI"/>
          <w:color w:val="000000"/>
        </w:rPr>
        <w:t xml:space="preserve">Platforma Ministerstwa Oświaty i Nauki Ukrainy do nauczania na odległość i </w:t>
      </w:r>
      <w:proofErr w:type="spellStart"/>
      <w:r w:rsidRPr="00F66C75">
        <w:rPr>
          <w:rFonts w:ascii="Segoe UI" w:hAnsi="Segoe UI" w:cs="Segoe UI"/>
          <w:color w:val="000000"/>
        </w:rPr>
        <w:t>blended</w:t>
      </w:r>
      <w:proofErr w:type="spellEnd"/>
      <w:r w:rsidRPr="00F66C75">
        <w:rPr>
          <w:rFonts w:ascii="Segoe UI" w:hAnsi="Segoe UI" w:cs="Segoe UI"/>
          <w:color w:val="000000"/>
        </w:rPr>
        <w:t>-learning dla uczniów klas 5-11 oraz wsparcie metodyczne dla nauczycieli. Platforma zawiera samouczki wideo, testy i materiały do samodzielnej pracy w 18 dziedzinach: literatura ukraińska, język ukraiński, biologia, biologia i ekologia, geografia, historia świata, historia Ukrainy, matematyka, algebra, algebra i początki analizy, geometria, sztuka, podstawy prawa, nauki przyrodnicze, fizyka, chemia, język angielski i literatura obca.</w:t>
      </w:r>
    </w:p>
    <w:p w14:paraId="3281B3CE" w14:textId="77777777" w:rsidR="00405487" w:rsidRPr="00F66C75" w:rsidRDefault="00961C1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Segoe UI" w:hAnsi="Segoe UI" w:cs="Segoe UI"/>
          <w:color w:val="000000"/>
        </w:rPr>
      </w:pPr>
      <w:r w:rsidRPr="00F66C75">
        <w:rPr>
          <w:rFonts w:ascii="Segoe UI" w:hAnsi="Segoe UI" w:cs="Segoe UI"/>
          <w:color w:val="000000"/>
        </w:rPr>
        <w:t>Platforma została stworzona przez Stowarzyszenie „</w:t>
      </w:r>
      <w:proofErr w:type="spellStart"/>
      <w:r w:rsidRPr="00F66C75">
        <w:rPr>
          <w:rFonts w:ascii="Segoe UI" w:hAnsi="Segoe UI" w:cs="Segoe UI"/>
          <w:color w:val="000000"/>
        </w:rPr>
        <w:t>Osvitoria</w:t>
      </w:r>
      <w:proofErr w:type="spellEnd"/>
      <w:r w:rsidRPr="00F66C75">
        <w:rPr>
          <w:rFonts w:ascii="Segoe UI" w:hAnsi="Segoe UI" w:cs="Segoe UI"/>
          <w:color w:val="000000"/>
        </w:rPr>
        <w:t xml:space="preserve">” na zlecenie Ministerstwa Transformacji Cyfrowej Ukrainy, Ministerstwa Oświaty i Nauki Ukrainy oraz Ukraińskiego Instytutu Rozwoju Oświaty, </w:t>
      </w:r>
      <w:r w:rsidRPr="00F66C75">
        <w:rPr>
          <w:rFonts w:ascii="Segoe UI" w:hAnsi="Segoe UI" w:cs="Segoe UI"/>
          <w:color w:val="000000"/>
        </w:rPr>
        <w:br/>
      </w:r>
      <w:r w:rsidRPr="00F66C75">
        <w:rPr>
          <w:rFonts w:ascii="Segoe UI" w:hAnsi="Segoe UI" w:cs="Segoe UI"/>
          <w:color w:val="000000"/>
        </w:rPr>
        <w:lastRenderedPageBreak/>
        <w:t>w ramach projektu szwajcarsko-ukraińskiego DECIDE, realizowanego przez konsorcjum DOCCU i PH Zurich.</w:t>
      </w:r>
    </w:p>
    <w:p w14:paraId="3281B3CF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</w:p>
    <w:p w14:paraId="3281B3D0" w14:textId="77777777" w:rsidR="00405487" w:rsidRPr="00F66C75" w:rsidRDefault="00961C11">
      <w:pPr>
        <w:spacing w:before="120" w:after="0" w:line="240" w:lineRule="auto"/>
        <w:ind w:left="284" w:hanging="284"/>
        <w:rPr>
          <w:rFonts w:ascii="Segoe UI" w:hAnsi="Segoe UI" w:cs="Segoe UI"/>
          <w:b/>
        </w:rPr>
      </w:pPr>
      <w:r w:rsidRPr="00F66C75">
        <w:rPr>
          <w:rFonts w:ascii="Segoe UI" w:hAnsi="Segoe UI" w:cs="Segoe UI"/>
          <w:b/>
        </w:rPr>
        <w:t>4.</w:t>
      </w:r>
      <w:r w:rsidRPr="00F66C75">
        <w:rPr>
          <w:rFonts w:ascii="Segoe UI" w:hAnsi="Segoe UI" w:cs="Segoe UI"/>
          <w:b/>
        </w:rPr>
        <w:tab/>
        <w:t>70 darmowych książek dla dzieci w języku ukraińskim do pobrania</w:t>
      </w:r>
    </w:p>
    <w:p w14:paraId="3281B3D1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Kategoria: rekomendowany e-zasób     </w:t>
      </w:r>
    </w:p>
    <w:p w14:paraId="3281B3D2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Link: </w:t>
      </w:r>
      <w:hyperlink r:id="rId33">
        <w:r w:rsidRPr="00F66C75">
          <w:rPr>
            <w:rFonts w:ascii="Segoe UI" w:hAnsi="Segoe UI" w:cs="Segoe UI"/>
            <w:color w:val="0000FF"/>
            <w:u w:val="single"/>
          </w:rPr>
          <w:t>https://lustrobiblioteki.pl/2022/03/70-darmowych-ksiazek-dla-dzieci-w-jezyku-ukrainskim-do-pobrania/</w:t>
        </w:r>
      </w:hyperlink>
      <w:r w:rsidRPr="00F66C75">
        <w:rPr>
          <w:rFonts w:ascii="Segoe UI" w:hAnsi="Segoe UI" w:cs="Segoe UI"/>
        </w:rPr>
        <w:t xml:space="preserve"> </w:t>
      </w:r>
    </w:p>
    <w:p w14:paraId="3281B3D3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>Darmowe książki dla dzieci w języku ukraińskim na serwisie dla bibliotekarzy “Lustro Biblioteki”.</w:t>
      </w:r>
    </w:p>
    <w:p w14:paraId="3281B3D4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>Pełne treści książek są udostępniane dzięki Stowarzyszeniu „</w:t>
      </w:r>
      <w:proofErr w:type="spellStart"/>
      <w:r w:rsidRPr="00F66C75">
        <w:rPr>
          <w:rFonts w:ascii="Segoe UI" w:hAnsi="Segoe UI" w:cs="Segoe UI"/>
        </w:rPr>
        <w:t>Osvitoria</w:t>
      </w:r>
      <w:proofErr w:type="spellEnd"/>
      <w:r w:rsidRPr="00F66C75">
        <w:rPr>
          <w:rFonts w:ascii="Segoe UI" w:hAnsi="Segoe UI" w:cs="Segoe UI"/>
        </w:rPr>
        <w:t xml:space="preserve">”, które pomaga zmieniać </w:t>
      </w:r>
      <w:r w:rsidRPr="00F66C75">
        <w:rPr>
          <w:rFonts w:ascii="Segoe UI" w:hAnsi="Segoe UI" w:cs="Segoe UI"/>
        </w:rPr>
        <w:br/>
        <w:t>i rozwijać edukację w Ukrainie. Książki są dostępne dzięki porozumieniu z ukraińskimi wydawcami.</w:t>
      </w:r>
    </w:p>
    <w:p w14:paraId="3281B3D5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#SolidarnizUkrainą - lista  inicjatyw polskich bibliotek: </w:t>
      </w:r>
      <w:hyperlink r:id="rId34">
        <w:r w:rsidRPr="00F66C75">
          <w:rPr>
            <w:rFonts w:ascii="Segoe UI" w:hAnsi="Segoe UI" w:cs="Segoe UI"/>
            <w:color w:val="1155CC"/>
            <w:u w:val="single"/>
          </w:rPr>
          <w:t>https://lustrobiblioteki.pl/solidarnizukraina/akcje-polskich-bibliotek-przyklady-relacje-2/</w:t>
        </w:r>
      </w:hyperlink>
    </w:p>
    <w:p w14:paraId="3281B3D6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</w:p>
    <w:p w14:paraId="3281B3D7" w14:textId="77777777" w:rsidR="00405487" w:rsidRPr="00F66C75" w:rsidRDefault="00961C11">
      <w:pPr>
        <w:tabs>
          <w:tab w:val="left" w:pos="284"/>
        </w:tabs>
        <w:spacing w:before="120" w:after="0" w:line="240" w:lineRule="auto"/>
        <w:rPr>
          <w:rFonts w:ascii="Segoe UI" w:hAnsi="Segoe UI" w:cs="Segoe UI"/>
          <w:b/>
        </w:rPr>
      </w:pPr>
      <w:r w:rsidRPr="00F66C75">
        <w:rPr>
          <w:rFonts w:ascii="Segoe UI" w:hAnsi="Segoe UI" w:cs="Segoe UI"/>
          <w:b/>
        </w:rPr>
        <w:t>5.</w:t>
      </w:r>
      <w:r w:rsidRPr="00F66C75">
        <w:rPr>
          <w:rFonts w:ascii="Segoe UI" w:hAnsi="Segoe UI" w:cs="Segoe UI"/>
          <w:b/>
        </w:rPr>
        <w:tab/>
        <w:t xml:space="preserve">Piosenki ukraińskie na YouTube - </w:t>
      </w:r>
      <w:proofErr w:type="spellStart"/>
      <w:r w:rsidRPr="00F66C75">
        <w:rPr>
          <w:rFonts w:ascii="Segoe UI" w:hAnsi="Segoe UI" w:cs="Segoe UI"/>
          <w:b/>
        </w:rPr>
        <w:t>playlista</w:t>
      </w:r>
      <w:proofErr w:type="spellEnd"/>
    </w:p>
    <w:p w14:paraId="3281B3D8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Kategoria: rekomendowany e-zasób     </w:t>
      </w:r>
    </w:p>
    <w:p w14:paraId="3281B3D9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lang w:val="en-US"/>
        </w:rPr>
      </w:pPr>
      <w:r w:rsidRPr="00F66C75">
        <w:rPr>
          <w:rFonts w:ascii="Segoe UI" w:hAnsi="Segoe UI" w:cs="Segoe UI"/>
          <w:lang w:val="en-US"/>
        </w:rPr>
        <w:t xml:space="preserve">Link:  </w:t>
      </w:r>
      <w:hyperlink r:id="rId35">
        <w:r w:rsidRPr="00F66C75">
          <w:rPr>
            <w:rFonts w:ascii="Segoe UI" w:hAnsi="Segoe UI" w:cs="Segoe UI"/>
            <w:color w:val="1155CC"/>
            <w:u w:val="single"/>
            <w:lang w:val="en-US"/>
          </w:rPr>
          <w:t>https://www.youtube.com/watch?v=gU34u8uyZmM</w:t>
        </w:r>
      </w:hyperlink>
    </w:p>
    <w:p w14:paraId="3281B3DA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Kolekcja zawierająca 32 ukraińskie piosenki dla dzieci. </w:t>
      </w:r>
    </w:p>
    <w:p w14:paraId="3281B3DB" w14:textId="77777777" w:rsidR="00405487" w:rsidRPr="00F66C75" w:rsidRDefault="00405487">
      <w:pPr>
        <w:spacing w:before="120" w:after="0" w:line="240" w:lineRule="auto"/>
        <w:rPr>
          <w:rFonts w:ascii="Segoe UI" w:hAnsi="Segoe UI" w:cs="Segoe UI"/>
        </w:rPr>
      </w:pPr>
    </w:p>
    <w:p w14:paraId="3281B3DC" w14:textId="77777777" w:rsidR="00405487" w:rsidRPr="00F66C75" w:rsidRDefault="00961C11">
      <w:pPr>
        <w:tabs>
          <w:tab w:val="left" w:pos="284"/>
        </w:tabs>
        <w:spacing w:before="120" w:after="0" w:line="240" w:lineRule="auto"/>
        <w:rPr>
          <w:rFonts w:ascii="Segoe UI" w:hAnsi="Segoe UI" w:cs="Segoe UI"/>
          <w:b/>
        </w:rPr>
      </w:pPr>
      <w:r w:rsidRPr="00F66C75">
        <w:rPr>
          <w:rFonts w:ascii="Segoe UI" w:hAnsi="Segoe UI" w:cs="Segoe UI"/>
          <w:b/>
        </w:rPr>
        <w:t>6.</w:t>
      </w:r>
      <w:r w:rsidRPr="00F66C75">
        <w:rPr>
          <w:rFonts w:ascii="Segoe UI" w:hAnsi="Segoe UI" w:cs="Segoe UI"/>
          <w:b/>
        </w:rPr>
        <w:tab/>
        <w:t>Pomoc Ukrainie - Kolekcja zasobów</w:t>
      </w:r>
    </w:p>
    <w:p w14:paraId="3281B3DD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Kategoria: rekomendowany e-zasób     </w:t>
      </w:r>
    </w:p>
    <w:p w14:paraId="3281B3DE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lang w:val="en-US"/>
        </w:rPr>
      </w:pPr>
      <w:r w:rsidRPr="00F66C75">
        <w:rPr>
          <w:rFonts w:ascii="Segoe UI" w:hAnsi="Segoe UI" w:cs="Segoe UI"/>
          <w:lang w:val="en-US"/>
        </w:rPr>
        <w:t xml:space="preserve">Link: </w:t>
      </w:r>
      <w:hyperlink r:id="rId36">
        <w:r w:rsidRPr="00F66C75">
          <w:rPr>
            <w:rFonts w:ascii="Segoe UI" w:hAnsi="Segoe UI" w:cs="Segoe UI"/>
            <w:color w:val="0000FF"/>
            <w:u w:val="single"/>
            <w:lang w:val="en-US"/>
          </w:rPr>
          <w:t>https://cyfrowitubylcy.blogspot.com/2022/03/dzieci-z-ukrainy-w-polskiej-szkole.html</w:t>
        </w:r>
      </w:hyperlink>
      <w:r w:rsidRPr="00F66C75">
        <w:rPr>
          <w:rFonts w:ascii="Segoe UI" w:hAnsi="Segoe UI" w:cs="Segoe UI"/>
          <w:lang w:val="en-US"/>
        </w:rPr>
        <w:t xml:space="preserve"> </w:t>
      </w:r>
    </w:p>
    <w:p w14:paraId="3281B3DF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Kolekcja zasobów na blogu „Cyfrowi tubylcy” wyszukane przez Stowarzyszenie </w:t>
      </w:r>
      <w:hyperlink r:id="rId37">
        <w:r w:rsidRPr="00F66C75">
          <w:rPr>
            <w:rFonts w:ascii="Segoe UI" w:hAnsi="Segoe UI" w:cs="Segoe UI"/>
          </w:rPr>
          <w:t>Cyfrowy Dialog</w:t>
        </w:r>
      </w:hyperlink>
      <w:r w:rsidRPr="00F66C75">
        <w:rPr>
          <w:rFonts w:ascii="Segoe UI" w:hAnsi="Segoe UI" w:cs="Segoe UI"/>
        </w:rPr>
        <w:t>, Centrum Edukacji Obywatelskiej, Barbarę Ochmańską, Grzegorza Zajączkowskiego - autorów serwisu Siła Myślenia Wizualnego.</w:t>
      </w:r>
    </w:p>
    <w:p w14:paraId="3281B3E1" w14:textId="77777777" w:rsidR="00405487" w:rsidRPr="00F66C75" w:rsidRDefault="00405487">
      <w:pPr>
        <w:tabs>
          <w:tab w:val="left" w:pos="284"/>
        </w:tabs>
        <w:spacing w:before="120" w:after="0" w:line="240" w:lineRule="auto"/>
        <w:rPr>
          <w:rFonts w:ascii="Segoe UI" w:hAnsi="Segoe UI" w:cs="Segoe UI"/>
          <w:b/>
        </w:rPr>
      </w:pPr>
      <w:bookmarkStart w:id="26" w:name="_qsh70q" w:colFirst="0" w:colLast="0"/>
      <w:bookmarkEnd w:id="26"/>
    </w:p>
    <w:p w14:paraId="3281B3E3" w14:textId="77777777" w:rsidR="00405487" w:rsidRPr="00F66C75" w:rsidRDefault="00961C11">
      <w:pPr>
        <w:tabs>
          <w:tab w:val="left" w:pos="284"/>
        </w:tabs>
        <w:spacing w:before="120" w:after="0" w:line="240" w:lineRule="auto"/>
        <w:rPr>
          <w:rFonts w:ascii="Segoe UI" w:hAnsi="Segoe UI" w:cs="Segoe UI"/>
          <w:b/>
        </w:rPr>
      </w:pPr>
      <w:r w:rsidRPr="00F66C75">
        <w:rPr>
          <w:rFonts w:ascii="Segoe UI" w:hAnsi="Segoe UI" w:cs="Segoe UI"/>
          <w:b/>
        </w:rPr>
        <w:t xml:space="preserve">7. Przepisy kuchni ukraińskiej - </w:t>
      </w:r>
      <w:proofErr w:type="spellStart"/>
      <w:r w:rsidRPr="00F66C75">
        <w:rPr>
          <w:rFonts w:ascii="Segoe UI" w:hAnsi="Segoe UI" w:cs="Segoe UI"/>
          <w:b/>
        </w:rPr>
        <w:t>Wikibooks</w:t>
      </w:r>
      <w:proofErr w:type="spellEnd"/>
    </w:p>
    <w:p w14:paraId="3281B3E4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 xml:space="preserve">Kategoria: rekomendowany e-zasób     </w:t>
      </w:r>
    </w:p>
    <w:p w14:paraId="3281B3E5" w14:textId="77777777" w:rsidR="00405487" w:rsidRPr="00F66C75" w:rsidRDefault="00961C11">
      <w:pPr>
        <w:spacing w:before="120" w:after="0" w:line="240" w:lineRule="auto"/>
        <w:rPr>
          <w:rFonts w:ascii="Segoe UI" w:hAnsi="Segoe UI" w:cs="Segoe UI"/>
          <w:color w:val="666666"/>
          <w:lang w:val="en-US"/>
        </w:rPr>
      </w:pPr>
      <w:r w:rsidRPr="00F66C75">
        <w:rPr>
          <w:rFonts w:ascii="Segoe UI" w:hAnsi="Segoe UI" w:cs="Segoe UI"/>
          <w:lang w:val="en-US"/>
        </w:rPr>
        <w:t xml:space="preserve">Link: </w:t>
      </w:r>
      <w:hyperlink r:id="rId38">
        <w:r w:rsidRPr="00F66C75">
          <w:rPr>
            <w:rFonts w:ascii="Segoe UI" w:hAnsi="Segoe UI" w:cs="Segoe UI"/>
            <w:color w:val="1155CC"/>
            <w:u w:val="single"/>
            <w:lang w:val="en-US"/>
          </w:rPr>
          <w:t>https://uk.wikibooks.org/wiki/%D0%92%D1%96%D0%BA%D1%96%D0%BF%D1%96%D0%B4%D1%80%D1%83%D1%87%D0%BD%D0%B8%D0%BA:%D0%9A%D1%83%D0%BB%D1%96%D0%BD%D0%B0%D1%80%D0%BD%D0%B0_%D0%BA%D0%BD%D0%B8%D0%B3%D0%B0</w:t>
        </w:r>
      </w:hyperlink>
    </w:p>
    <w:p w14:paraId="3281B3FC" w14:textId="0CC56C8F" w:rsidR="00405487" w:rsidRPr="00F66C75" w:rsidRDefault="00961C11">
      <w:pPr>
        <w:spacing w:before="120" w:after="0" w:line="240" w:lineRule="auto"/>
        <w:rPr>
          <w:rFonts w:ascii="Segoe UI" w:hAnsi="Segoe UI" w:cs="Segoe UI"/>
        </w:rPr>
      </w:pPr>
      <w:r w:rsidRPr="00F66C75">
        <w:rPr>
          <w:rFonts w:ascii="Segoe UI" w:hAnsi="Segoe UI" w:cs="Segoe UI"/>
        </w:rPr>
        <w:t>Jeden z zasobów projektu „Otwarte Podręczniki” na Wiki - społecznie tworzona kolekcja przepisów na dania ukraińskie w języku ukraińskim.</w:t>
      </w:r>
    </w:p>
    <w:p w14:paraId="6468BBCE" w14:textId="77777777" w:rsidR="00961C11" w:rsidRDefault="00961C11" w:rsidP="000421C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</w:p>
    <w:p w14:paraId="3281B3FE" w14:textId="6449204B" w:rsidR="00405487" w:rsidRPr="000421C4" w:rsidRDefault="00961C11" w:rsidP="000421C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F66C75"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281B3FF" wp14:editId="3281B400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5694045" cy="1047750"/>
                <wp:effectExtent l="0" t="0" r="0" b="0"/>
                <wp:wrapSquare wrapText="bothSides" distT="0" distB="0" distL="114300" distR="11430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045" cy="1047750"/>
                          <a:chOff x="2498975" y="3256100"/>
                          <a:chExt cx="5694050" cy="1047775"/>
                        </a:xfrm>
                      </wpg:grpSpPr>
                      <wpg:grpSp>
                        <wpg:cNvPr id="1425625316" name="Grupa 1425625316"/>
                        <wpg:cNvGrpSpPr/>
                        <wpg:grpSpPr>
                          <a:xfrm>
                            <a:off x="2498978" y="3256125"/>
                            <a:ext cx="5694045" cy="1047750"/>
                            <a:chOff x="-154" y="0"/>
                            <a:chExt cx="57589" cy="9048"/>
                          </a:xfrm>
                        </wpg:grpSpPr>
                        <wps:wsp>
                          <wps:cNvPr id="1816742501" name="Prostokąt 1816742501"/>
                          <wps:cNvSpPr/>
                          <wps:spPr>
                            <a:xfrm>
                              <a:off x="-154" y="0"/>
                              <a:ext cx="57575" cy="9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81B40A" w14:textId="77777777" w:rsidR="00405487" w:rsidRDefault="004054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3975673" name="Prostokąt 1293975673"/>
                          <wps:cNvSpPr/>
                          <wps:spPr>
                            <a:xfrm>
                              <a:off x="10477" y="0"/>
                              <a:ext cx="46958" cy="9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81B40B" w14:textId="77777777" w:rsidR="00405487" w:rsidRPr="000421C4" w:rsidRDefault="00961C11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0421C4">
                                  <w:rPr>
                                    <w:rFonts w:ascii="Segoe UI" w:hAnsi="Segoe UI" w:cs="Segoe UI"/>
                                    <w:color w:val="000000"/>
                                    <w:sz w:val="16"/>
                                  </w:rPr>
                                  <w:t xml:space="preserve">Materiał dostępny na licencji Creative </w:t>
                                </w:r>
                                <w:proofErr w:type="spellStart"/>
                                <w:r w:rsidRPr="000421C4">
                                  <w:rPr>
                                    <w:rFonts w:ascii="Segoe UI" w:hAnsi="Segoe UI" w:cs="Segoe UI"/>
                                    <w:color w:val="000000"/>
                                    <w:sz w:val="16"/>
                                  </w:rPr>
                                  <w:t>Commons</w:t>
                                </w:r>
                                <w:proofErr w:type="spellEnd"/>
                                <w:r w:rsidRPr="000421C4">
                                  <w:rPr>
                                    <w:rFonts w:ascii="Segoe UI" w:hAnsi="Segoe UI" w:cs="Segoe UI"/>
                                    <w:color w:val="000000"/>
                                    <w:sz w:val="16"/>
                                  </w:rPr>
                                  <w:t>: Uznanie autorstwa 4.0. Międzynarodowe. Pewne prawa zastrzeżone na rzecz Fundacji Rozwoju Społeczeństwa Informacyjnego i autorki. Zezwala się  na dowolne wykorzystanie materiałów,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</w:t>
                                </w:r>
                                <w:r w:rsidRPr="000421C4">
                                  <w:rPr>
                                    <w:rFonts w:ascii="Segoe UI" w:hAnsi="Segoe UI" w:cs="Segoe UI"/>
                                    <w:color w:val="000000"/>
                                    <w:sz w:val="16"/>
                                  </w:rPr>
                                  <w:t>stępny na stronie: https://creativecommons.org/licenses/by/4.0/deed.pl.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91675478" name="Grupa 91675478"/>
                          <wpg:cNvGrpSpPr/>
                          <wpg:grpSpPr>
                            <a:xfrm>
                              <a:off x="-154" y="1714"/>
                              <a:ext cx="9094" cy="3594"/>
                              <a:chOff x="-154" y="0"/>
                              <a:chExt cx="9094" cy="359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3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667" y="0"/>
                                <a:ext cx="4273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4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-154" y="0"/>
                                <a:ext cx="408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81B3FF" id="Grupa 1" o:spid="_x0000_s1026" style="position:absolute;margin-left:0;margin-top:21pt;width:448.35pt;height:82.5pt;z-index:251658240" coordorigin="24989,32561" coordsize="56940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">
                <v:group id="Grupa 1425625316" o:spid="_x0000_s1027" style="position:absolute;left:24989;top:32561;width:56941;height:10477" coordorigin="-154" coordsize="57589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">
                  <v:rect id="Prostokąt 1816742501" o:spid="_x0000_s1028" style="position:absolute;left:-154;width:57575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3281B40A" w14:textId="77777777" w:rsidR="00405487" w:rsidRDefault="004054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1293975673" o:spid="_x0000_s1029" style="position:absolute;left:10477;width:4695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" filled="f" stroked="f">
                    <v:textbox inset="2.53958mm,1.2694mm,2.53958mm,1.2694mm">
                      <w:txbxContent>
                        <w:p w14:paraId="3281B40B" w14:textId="77777777" w:rsidR="00405487" w:rsidRPr="000421C4" w:rsidRDefault="00961C11">
                          <w:pPr>
                            <w:spacing w:after="0" w:line="240" w:lineRule="auto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0421C4">
                            <w:rPr>
                              <w:rFonts w:ascii="Segoe UI" w:hAnsi="Segoe UI" w:cs="Segoe UI"/>
                              <w:color w:val="000000"/>
                              <w:sz w:val="16"/>
                            </w:rPr>
                            <w:t xml:space="preserve">Materiał dostępny na licencji Creative </w:t>
                          </w:r>
                          <w:proofErr w:type="spellStart"/>
                          <w:r w:rsidRPr="000421C4">
                            <w:rPr>
                              <w:rFonts w:ascii="Segoe UI" w:hAnsi="Segoe UI" w:cs="Segoe UI"/>
                              <w:color w:val="000000"/>
                              <w:sz w:val="16"/>
                            </w:rPr>
                            <w:t>Commons</w:t>
                          </w:r>
                          <w:proofErr w:type="spellEnd"/>
                          <w:r w:rsidRPr="000421C4">
                            <w:rPr>
                              <w:rFonts w:ascii="Segoe UI" w:hAnsi="Segoe UI" w:cs="Segoe UI"/>
                              <w:color w:val="000000"/>
                              <w:sz w:val="16"/>
                            </w:rPr>
                            <w:t>: Uznanie autorstwa 4.0. Międzynarodowe. Pewne prawa zastrzeżone na rzecz Fundacji Rozwoju Społeczeństwa Informacyjnego i autorki. Zezwala się  na dowolne wykorzystanie materiałów,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</w:t>
                          </w:r>
                          <w:r w:rsidRPr="000421C4">
                            <w:rPr>
                              <w:rFonts w:ascii="Segoe UI" w:hAnsi="Segoe UI" w:cs="Segoe UI"/>
                              <w:color w:val="000000"/>
                              <w:sz w:val="16"/>
                            </w:rPr>
                            <w:t>stępny na stronie: https://creativecommons.org/licenses/by/4.0/deed.pl.</w:t>
                          </w:r>
                        </w:p>
                      </w:txbxContent>
                    </v:textbox>
                  </v:rect>
                  <v:group id="Grupa 91675478" o:spid="_x0000_s1030" style="position:absolute;left:-154;top:1714;width:9094;height:3594" coordorigin="-154" coordsize="909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4667;width:4273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">
                      <v:imagedata r:id="rId41" o:title=""/>
                    </v:shape>
                    <v:shape id="Shape 7" o:spid="_x0000_s1032" type="#_x0000_t75" style="position:absolute;left:-154;width:408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">
                      <v:imagedata r:id="rId42" o:title=""/>
                    </v:shape>
                  </v:group>
                </v:group>
                <w10:wrap type="square"/>
              </v:group>
            </w:pict>
          </mc:Fallback>
        </mc:AlternateContent>
      </w:r>
    </w:p>
    <w:sectPr w:rsidR="00405487" w:rsidRPr="000421C4">
      <w:footerReference w:type="default" r:id="rId43"/>
      <w:headerReference w:type="first" r:id="rId44"/>
      <w:footerReference w:type="first" r:id="rId45"/>
      <w:pgSz w:w="11906" w:h="16838"/>
      <w:pgMar w:top="1418" w:right="1247" w:bottom="1418" w:left="124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B40A" w14:textId="77777777" w:rsidR="00961C11" w:rsidRDefault="00961C11">
      <w:pPr>
        <w:spacing w:after="0" w:line="240" w:lineRule="auto"/>
      </w:pPr>
      <w:r>
        <w:separator/>
      </w:r>
    </w:p>
  </w:endnote>
  <w:endnote w:type="continuationSeparator" w:id="0">
    <w:p w14:paraId="3281B40C" w14:textId="77777777" w:rsidR="00961C11" w:rsidRDefault="009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B402" w14:textId="132DDA81" w:rsidR="00405487" w:rsidRDefault="00961C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6C75">
      <w:rPr>
        <w:noProof/>
        <w:color w:val="000000"/>
      </w:rPr>
      <w:t>2</w:t>
    </w:r>
    <w:r>
      <w:rPr>
        <w:color w:val="000000"/>
      </w:rPr>
      <w:fldChar w:fldCharType="end"/>
    </w:r>
  </w:p>
  <w:p w14:paraId="3281B403" w14:textId="77777777" w:rsidR="00405487" w:rsidRDefault="004054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B405" w14:textId="77777777" w:rsidR="00405487" w:rsidRDefault="00961C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281B408" wp14:editId="3281B409">
          <wp:simplePos x="0" y="0"/>
          <wp:positionH relativeFrom="column">
            <wp:posOffset>6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B406" w14:textId="77777777" w:rsidR="00961C11" w:rsidRDefault="00961C11">
      <w:pPr>
        <w:spacing w:after="0" w:line="240" w:lineRule="auto"/>
      </w:pPr>
      <w:r>
        <w:separator/>
      </w:r>
    </w:p>
  </w:footnote>
  <w:footnote w:type="continuationSeparator" w:id="0">
    <w:p w14:paraId="3281B408" w14:textId="77777777" w:rsidR="00961C11" w:rsidRDefault="009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B404" w14:textId="77777777" w:rsidR="00405487" w:rsidRDefault="00961C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281B406" wp14:editId="3281B407">
          <wp:extent cx="2527300" cy="5588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0DE0"/>
    <w:multiLevelType w:val="multilevel"/>
    <w:tmpl w:val="F8789B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417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87"/>
    <w:rsid w:val="000421C4"/>
    <w:rsid w:val="000E33C2"/>
    <w:rsid w:val="00405487"/>
    <w:rsid w:val="00961C11"/>
    <w:rsid w:val="00F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B34E"/>
  <w15:docId w15:val="{8FC2EF95-5F58-4DC8-A3EC-21605FA9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krivanek.pl/slownik-polsko-ukrainski/" TargetMode="External"/><Relationship Id="rId18" Type="http://schemas.openxmlformats.org/officeDocument/2006/relationships/hyperlink" Target="https://pick.net.ua/ru/component/jdownloads/summary/9-8klass/1374-pick-polska-mova-8-bilenka-pdf" TargetMode="External"/><Relationship Id="rId26" Type="http://schemas.openxmlformats.org/officeDocument/2006/relationships/hyperlink" Target="https://wid.org.pl/podrecznik/?fbclid=IwAR26ZLrDGrXv8EXg8p2WRJ1DBI14tUgsTUR6Oir85bpEBRhXGOJ4lJIG_ao" TargetMode="External"/><Relationship Id="rId39" Type="http://schemas.openxmlformats.org/officeDocument/2006/relationships/image" Target="media/image1.png"/><Relationship Id="rId21" Type="http://schemas.openxmlformats.org/officeDocument/2006/relationships/hyperlink" Target="https://a1.edu.pl/lekcje-ukrainskiego" TargetMode="External"/><Relationship Id="rId34" Type="http://schemas.openxmlformats.org/officeDocument/2006/relationships/hyperlink" Target="https://lustrobiblioteki.pl/solidarnizukraina/akcje-polskich-bibliotek-przyklady-relacje-2/" TargetMode="External"/><Relationship Id="rId42" Type="http://schemas.openxmlformats.org/officeDocument/2006/relationships/image" Target="media/image4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play.google.com/store/apps/details?id=com.funeasylearn.ukrainian&amp;fbclid=IwAR37MPUAbN3UhKU5O-A-EQ6MnRAIZlzqaCsFgY0kyOwOjgLSENYtRySDvuA" TargetMode="External"/><Relationship Id="rId29" Type="http://schemas.openxmlformats.org/officeDocument/2006/relationships/hyperlink" Target="https://vk.com/polya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rainski.online/blog/ukrainskie-przeboje-muzyczne" TargetMode="External"/><Relationship Id="rId24" Type="http://schemas.openxmlformats.org/officeDocument/2006/relationships/hyperlink" Target="https://drive.google.com/file/d/1rBm1dDauMhfDBA74h-6uYggPNgfSa7zv/view" TargetMode="External"/><Relationship Id="rId32" Type="http://schemas.openxmlformats.org/officeDocument/2006/relationships/hyperlink" Target="https://starylev.com.ua/promotion/elektronni-dytyaci-knygy-bezkostovno" TargetMode="External"/><Relationship Id="rId37" Type="http://schemas.openxmlformats.org/officeDocument/2006/relationships/hyperlink" Target="https://www.facebook.com/cyfrowydialog" TargetMode="External"/><Relationship Id="rId40" Type="http://schemas.openxmlformats.org/officeDocument/2006/relationships/image" Target="media/image2.png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play.google.com/store/apps/details?id=com.radiolight.ukraine&amp;fbclid=IwAR2WSeD1f0MtqdwcW18WgEzGxOICSIoVR-6ktX_eUug-fOpnwbD2rGhi54A" TargetMode="External"/><Relationship Id="rId23" Type="http://schemas.openxmlformats.org/officeDocument/2006/relationships/hyperlink" Target="https://www.youtube.com/channel/UClDPUhu_P8-AA6C-La0ZIzg" TargetMode="External"/><Relationship Id="rId28" Type="http://schemas.openxmlformats.org/officeDocument/2006/relationships/hyperlink" Target="https://www.dropbox.com/s/cs24wjcg8t9qs6n/Podlasie%20w_legendach.pdf?dl=0" TargetMode="External"/><Relationship Id="rId36" Type="http://schemas.openxmlformats.org/officeDocument/2006/relationships/hyperlink" Target="https://cyfrowitubylcy.blogspot.com/2022/03/dzieci-z-ukrainy-w-polskiej-szkole.html" TargetMode="External"/><Relationship Id="rId10" Type="http://schemas.openxmlformats.org/officeDocument/2006/relationships/hyperlink" Target="https://quizlet.com/_b724xi?x=1qqt&amp;i=18x9r8" TargetMode="External"/><Relationship Id="rId19" Type="http://schemas.openxmlformats.org/officeDocument/2006/relationships/hyperlink" Target="https://sektor3-0.pl/blog/jak-tlumaczyc-rozmowy-ukrainsko-polskie-tlumacz-google-instrukcja/" TargetMode="External"/><Relationship Id="rId31" Type="http://schemas.openxmlformats.org/officeDocument/2006/relationships/hyperlink" Target="https://uk.khanacademy.org/" TargetMode="External"/><Relationship Id="rId4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np.edu.pl/poradnik-nasza-szkola-waszym-domem/" TargetMode="External"/><Relationship Id="rId14" Type="http://schemas.openxmlformats.org/officeDocument/2006/relationships/hyperlink" Target="https://www.loecsen.com/pl/nauczsie-ukrai%C5%84ski" TargetMode="External"/><Relationship Id="rId22" Type="http://schemas.openxmlformats.org/officeDocument/2006/relationships/hyperlink" Target="https://l.facebook.com/l.php?u=https%3A%2F%2Fwww.youtube.com%2Fchannel%2FUClDPUhu_P8-AA6C-La0ZIzg%3Ffbclid%3DIwAR3zYDzfvlvT3-roSqOdFett2sv7fZS3-mkNZtC_LdQZHw52GvPzwXXvqFE&amp;h=AT1KVhnP6h9eOH6Xi3-zS75e__ov61NXz5fGvHmgJYMC3pQkiL8BePRKfG2NjAkhzvu0AaZUmqrjWsONVW6pgbzzqd_5KEqGqvxw89z0sYoMg1i7CG35D4G4m11v0iZ-MuKnspdV-Q&amp;__tn__=-UK-R&amp;c%5B0%5D=AT2ECyR0-F8DOVmCR00xvFLjOt0WZv3hPZb1J9Si8gYjiAzZa4g82mi2aAhQgUsoNtBgfii9Plp3ZQf9Itp6dRXx6tguX5UllZUK4He2KV_UgU2xmQ3cyU4iriE-wUdxi6N7AqL0zV1bbASVQ6FT3TuGgw" TargetMode="External"/><Relationship Id="rId27" Type="http://schemas.openxmlformats.org/officeDocument/2006/relationships/hyperlink" Target="https://www.polski-dla-obcokrajowcow.bialystok.pl/polski-dla-obcokrajowcow-materialy" TargetMode="External"/><Relationship Id="rId30" Type="http://schemas.openxmlformats.org/officeDocument/2006/relationships/hyperlink" Target="https://forvo.com/languages/pl/" TargetMode="External"/><Relationship Id="rId35" Type="http://schemas.openxmlformats.org/officeDocument/2006/relationships/hyperlink" Target="https://www.youtube.com/watch?v=gU34u8uyZmM" TargetMode="External"/><Relationship Id="rId43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www.tekstowo.pl/piosenka,go_a,_1064_1059_1052___shum_.html" TargetMode="External"/><Relationship Id="rId17" Type="http://schemas.openxmlformats.org/officeDocument/2006/relationships/hyperlink" Target="https://pick.net.ua/ru/languages/ukraine" TargetMode="External"/><Relationship Id="rId25" Type="http://schemas.openxmlformats.org/officeDocument/2006/relationships/hyperlink" Target="https://quizlet.com/jak_skazaty" TargetMode="External"/><Relationship Id="rId33" Type="http://schemas.openxmlformats.org/officeDocument/2006/relationships/hyperlink" Target="https://lustrobiblioteki.pl/2022/03/70-darmowych-ksiazek-dla-dzieci-w-jezyku-ukrainskim-do-pobrania/" TargetMode="External"/><Relationship Id="rId38" Type="http://schemas.openxmlformats.org/officeDocument/2006/relationships/hyperlink" Target="https://uk.wikibooks.org/wiki/%D0%92%D1%96%D0%BA%D1%96%D0%BF%D1%96%D0%B4%D1%80%D1%83%D1%87%D0%BD%D0%B8%D0%BA:%D0%9A%D1%83%D0%BB%D1%96%D0%BD%D0%B0%D1%80%D0%BD%D0%B0_%D0%BA%D0%BD%D0%B8%D0%B3%D0%B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angelikaskotnicka.com/wp-content/uploads/2022/03/e-book-ukraine.pdf" TargetMode="External"/><Relationship Id="rId4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6F5A3-32BC-4273-BF7C-492C4282E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2996E-2F03-49FF-AFEA-80CC28F80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5d136-545b-495f-9721-2026a04e1289"/>
    <ds:schemaRef ds:uri="7b1e9860-c73b-4942-b159-1b70617d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2337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Elzbieta Dydak</cp:lastModifiedBy>
  <cp:revision>5</cp:revision>
  <dcterms:created xsi:type="dcterms:W3CDTF">2023-12-16T18:13:00Z</dcterms:created>
  <dcterms:modified xsi:type="dcterms:W3CDTF">2023-12-16T18:15:00Z</dcterms:modified>
</cp:coreProperties>
</file>