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0A31" w14:textId="77777777" w:rsidR="00CF07B1" w:rsidRPr="00A1127D" w:rsidRDefault="00CF07B1">
      <w:pPr>
        <w:spacing w:before="120" w:after="0" w:line="240" w:lineRule="auto"/>
        <w:rPr>
          <w:rFonts w:ascii="Segoe UI" w:hAnsi="Segoe UI" w:cs="Segoe UI"/>
        </w:rPr>
      </w:pPr>
    </w:p>
    <w:p w14:paraId="11DF0A32" w14:textId="67C9D1AF" w:rsidR="00CF07B1" w:rsidRPr="00A1127D" w:rsidRDefault="00176328">
      <w:pPr>
        <w:spacing w:before="120" w:after="0" w:line="240" w:lineRule="auto"/>
        <w:jc w:val="right"/>
        <w:rPr>
          <w:rFonts w:ascii="Segoe UI" w:hAnsi="Segoe UI" w:cs="Segoe UI"/>
        </w:rPr>
      </w:pPr>
      <w:r w:rsidRPr="00A1127D">
        <w:rPr>
          <w:rFonts w:ascii="Segoe UI" w:hAnsi="Segoe UI" w:cs="Segoe UI"/>
        </w:rPr>
        <w:t xml:space="preserve">Wersja </w:t>
      </w:r>
      <w:r w:rsidR="00A1127D" w:rsidRPr="00A1127D">
        <w:rPr>
          <w:rFonts w:ascii="Segoe UI" w:hAnsi="Segoe UI" w:cs="Segoe UI"/>
        </w:rPr>
        <w:t>3</w:t>
      </w:r>
    </w:p>
    <w:p w14:paraId="11DF0A33" w14:textId="77777777" w:rsidR="00CF07B1" w:rsidRPr="00A1127D" w:rsidRDefault="00176328">
      <w:pPr>
        <w:spacing w:before="120" w:after="0" w:line="240" w:lineRule="auto"/>
        <w:rPr>
          <w:rFonts w:ascii="Segoe UI" w:hAnsi="Segoe UI" w:cs="Segoe UI"/>
          <w:b/>
          <w:sz w:val="32"/>
          <w:szCs w:val="32"/>
        </w:rPr>
      </w:pPr>
      <w:r w:rsidRPr="00A1127D">
        <w:rPr>
          <w:rFonts w:ascii="Segoe UI" w:hAnsi="Segoe UI" w:cs="Segoe UI"/>
          <w:b/>
          <w:sz w:val="32"/>
          <w:szCs w:val="32"/>
        </w:rPr>
        <w:t>Narzędziownik dla przedmiotu: JĘZYK POLSKI</w:t>
      </w:r>
    </w:p>
    <w:p w14:paraId="11DF0A34" w14:textId="77777777" w:rsidR="00CF07B1" w:rsidRPr="00A1127D" w:rsidRDefault="00176328">
      <w:pPr>
        <w:spacing w:before="120" w:after="0" w:line="240" w:lineRule="auto"/>
        <w:rPr>
          <w:rFonts w:ascii="Segoe UI" w:hAnsi="Segoe UI" w:cs="Segoe UI"/>
          <w:sz w:val="24"/>
          <w:szCs w:val="24"/>
        </w:rPr>
      </w:pPr>
      <w:r w:rsidRPr="00A1127D">
        <w:rPr>
          <w:rFonts w:ascii="Segoe UI" w:hAnsi="Segoe UI" w:cs="Segoe UI"/>
          <w:sz w:val="24"/>
          <w:szCs w:val="24"/>
        </w:rPr>
        <w:t xml:space="preserve">Etap edukacyjny: szkoła ponadpodstawowa </w:t>
      </w:r>
    </w:p>
    <w:p w14:paraId="11DF0A35" w14:textId="77777777" w:rsidR="00CF07B1" w:rsidRPr="00A1127D" w:rsidRDefault="00176328">
      <w:pPr>
        <w:spacing w:before="120" w:after="0" w:line="240" w:lineRule="auto"/>
        <w:jc w:val="right"/>
        <w:rPr>
          <w:rFonts w:ascii="Segoe UI" w:hAnsi="Segoe UI" w:cs="Segoe UI"/>
          <w:sz w:val="22"/>
          <w:szCs w:val="22"/>
        </w:rPr>
      </w:pPr>
      <w:r w:rsidRPr="00A1127D">
        <w:rPr>
          <w:rFonts w:ascii="Segoe UI" w:hAnsi="Segoe UI" w:cs="Segoe UI"/>
          <w:sz w:val="22"/>
          <w:szCs w:val="22"/>
        </w:rPr>
        <w:t>Autorka: Agnieszka Bilska</w:t>
      </w:r>
    </w:p>
    <w:p w14:paraId="11DF0A36" w14:textId="77777777" w:rsidR="00CF07B1" w:rsidRPr="00A1127D" w:rsidRDefault="00176328">
      <w:pPr>
        <w:spacing w:before="120" w:after="0" w:line="240" w:lineRule="auto"/>
        <w:rPr>
          <w:rFonts w:ascii="Segoe UI" w:hAnsi="Segoe UI" w:cs="Segoe UI"/>
          <w:b/>
          <w:sz w:val="24"/>
          <w:szCs w:val="24"/>
          <w:u w:val="single"/>
        </w:rPr>
      </w:pPr>
      <w:bookmarkStart w:id="0" w:name="_gjdgxs" w:colFirst="0" w:colLast="0"/>
      <w:bookmarkEnd w:id="0"/>
      <w:r w:rsidRPr="00A1127D">
        <w:rPr>
          <w:rFonts w:ascii="Segoe UI" w:hAnsi="Segoe UI" w:cs="Segoe UI"/>
          <w:b/>
          <w:sz w:val="24"/>
          <w:szCs w:val="24"/>
          <w:u w:val="single"/>
        </w:rPr>
        <w:t xml:space="preserve">Wstęp </w:t>
      </w:r>
    </w:p>
    <w:p w14:paraId="11DF0A37" w14:textId="77777777" w:rsidR="00CF07B1" w:rsidRPr="00A1127D" w:rsidRDefault="00176328">
      <w:pPr>
        <w:spacing w:before="120" w:after="0" w:line="240" w:lineRule="auto"/>
        <w:rPr>
          <w:rFonts w:ascii="Segoe UI" w:hAnsi="Segoe UI" w:cs="Segoe UI"/>
        </w:rPr>
      </w:pPr>
      <w:bookmarkStart w:id="1" w:name="_30j0zll" w:colFirst="0" w:colLast="0"/>
      <w:bookmarkEnd w:id="1"/>
      <w:r w:rsidRPr="00A1127D">
        <w:rPr>
          <w:rFonts w:ascii="Segoe UI" w:hAnsi="Segoe UI" w:cs="Segoe UI"/>
        </w:rPr>
        <w:t xml:space="preserve">Oddajemy w Wasze ręce narzędziownik opracowany z myślą o nauczycielach języka polskiego uczących w szkołach ponadpodstawowych, którzy są otwarci na wzbogacenie swojego warsztatu pracy o technologie informacyjno-komunikacyjne. Zebrane w nim materiały to otwarte i bezpłatne zasoby internetowe podzielone na kategorie: portale edukacyjne, aplikacje/narzędzia, rekomendowane e-zasoby oraz dobre praktyki. </w:t>
      </w:r>
    </w:p>
    <w:p w14:paraId="11DF0A38" w14:textId="77777777" w:rsidR="00CF07B1" w:rsidRPr="00A1127D" w:rsidRDefault="00CF07B1">
      <w:pPr>
        <w:spacing w:before="120" w:after="0" w:line="240" w:lineRule="auto"/>
        <w:rPr>
          <w:rFonts w:ascii="Segoe UI" w:hAnsi="Segoe UI" w:cs="Segoe UI"/>
          <w:color w:val="000000"/>
        </w:rPr>
      </w:pPr>
    </w:p>
    <w:p w14:paraId="11DF0A39" w14:textId="77777777" w:rsidR="00CF07B1" w:rsidRPr="00A1127D" w:rsidRDefault="00176328">
      <w:pPr>
        <w:keepNext/>
        <w:keepLines/>
        <w:pBdr>
          <w:top w:val="nil"/>
          <w:left w:val="nil"/>
          <w:bottom w:val="nil"/>
          <w:right w:val="nil"/>
          <w:between w:val="nil"/>
        </w:pBdr>
        <w:spacing w:before="120" w:after="0" w:line="240" w:lineRule="auto"/>
        <w:rPr>
          <w:rFonts w:ascii="Segoe UI" w:hAnsi="Segoe UI" w:cs="Segoe UI"/>
          <w:b/>
          <w:color w:val="000000"/>
          <w:sz w:val="24"/>
          <w:szCs w:val="24"/>
          <w:u w:val="single"/>
        </w:rPr>
      </w:pPr>
      <w:r w:rsidRPr="00A1127D">
        <w:rPr>
          <w:rFonts w:ascii="Segoe UI" w:hAnsi="Segoe UI" w:cs="Segoe UI"/>
          <w:b/>
          <w:sz w:val="24"/>
          <w:szCs w:val="24"/>
          <w:u w:val="single"/>
        </w:rPr>
        <w:t>Polecane portale, aplikacje, e-zasoby i dobre praktyki</w:t>
      </w:r>
    </w:p>
    <w:p w14:paraId="11DF0A3A" w14:textId="77777777" w:rsidR="00CF07B1" w:rsidRPr="00A1127D" w:rsidRDefault="00CF07B1">
      <w:pPr>
        <w:spacing w:before="120" w:after="0" w:line="240" w:lineRule="auto"/>
        <w:rPr>
          <w:rFonts w:ascii="Segoe UI" w:hAnsi="Segoe UI" w:cs="Segoe UI"/>
        </w:rPr>
      </w:pPr>
    </w:p>
    <w:p w14:paraId="11DF0A3B" w14:textId="77777777" w:rsidR="00CF07B1" w:rsidRPr="00A1127D" w:rsidRDefault="00176328">
      <w:pPr>
        <w:numPr>
          <w:ilvl w:val="0"/>
          <w:numId w:val="1"/>
        </w:numPr>
        <w:pBdr>
          <w:top w:val="nil"/>
          <w:left w:val="nil"/>
          <w:bottom w:val="nil"/>
          <w:right w:val="nil"/>
          <w:between w:val="nil"/>
        </w:pBdr>
        <w:spacing w:before="120" w:after="0" w:line="240" w:lineRule="auto"/>
        <w:ind w:left="284" w:hanging="284"/>
        <w:rPr>
          <w:rFonts w:ascii="Segoe UI" w:hAnsi="Segoe UI" w:cs="Segoe UI"/>
          <w:color w:val="000000"/>
        </w:rPr>
      </w:pPr>
      <w:r w:rsidRPr="00A1127D">
        <w:rPr>
          <w:rFonts w:ascii="Segoe UI" w:hAnsi="Segoe UI" w:cs="Segoe UI"/>
          <w:b/>
          <w:color w:val="000000"/>
        </w:rPr>
        <w:t>Zintegrowana Platforma Edukacyjna – zasoby dot. języka polskiego</w:t>
      </w:r>
    </w:p>
    <w:p w14:paraId="11DF0A3C" w14:textId="77777777" w:rsidR="00CF07B1" w:rsidRPr="00A1127D" w:rsidRDefault="00176328">
      <w:pPr>
        <w:spacing w:before="120" w:after="0" w:line="240" w:lineRule="auto"/>
        <w:rPr>
          <w:rFonts w:ascii="Segoe UI" w:hAnsi="Segoe UI" w:cs="Segoe UI"/>
        </w:rPr>
      </w:pPr>
      <w:r w:rsidRPr="00A1127D">
        <w:rPr>
          <w:rFonts w:ascii="Segoe UI" w:hAnsi="Segoe UI" w:cs="Segoe UI"/>
        </w:rPr>
        <w:t xml:space="preserve">Kategoria: portal edukacyjny </w:t>
      </w:r>
    </w:p>
    <w:p w14:paraId="11DF0A3D" w14:textId="77777777" w:rsidR="00CF07B1" w:rsidRPr="00A1127D" w:rsidRDefault="00176328">
      <w:pPr>
        <w:spacing w:before="120" w:after="0" w:line="240" w:lineRule="auto"/>
        <w:rPr>
          <w:rFonts w:ascii="Segoe UI" w:hAnsi="Segoe UI" w:cs="Segoe UI"/>
        </w:rPr>
      </w:pPr>
      <w:r w:rsidRPr="00A1127D">
        <w:rPr>
          <w:rFonts w:ascii="Segoe UI" w:hAnsi="Segoe UI" w:cs="Segoe UI"/>
        </w:rPr>
        <w:t xml:space="preserve">Link: </w:t>
      </w:r>
      <w:hyperlink r:id="rId9">
        <w:r w:rsidRPr="00A1127D">
          <w:rPr>
            <w:rFonts w:ascii="Segoe UI" w:hAnsi="Segoe UI" w:cs="Segoe UI"/>
            <w:color w:val="0000FF"/>
            <w:u w:val="single"/>
          </w:rPr>
          <w:t>https://zpe.gov.pl/ksztalcenie-ogolne/szkola-ponadpodstawowa/jezyk-polski?query=j%C4%99zyk+polski</w:t>
        </w:r>
      </w:hyperlink>
      <w:r w:rsidRPr="00A1127D">
        <w:rPr>
          <w:rFonts w:ascii="Segoe UI" w:hAnsi="Segoe UI" w:cs="Segoe UI"/>
          <w:color w:val="1155CC"/>
          <w:u w:val="single"/>
        </w:rPr>
        <w:t xml:space="preserve"> </w:t>
      </w:r>
    </w:p>
    <w:p w14:paraId="11DF0A3E" w14:textId="77777777" w:rsidR="00CF07B1" w:rsidRPr="00A1127D" w:rsidRDefault="00176328">
      <w:pPr>
        <w:spacing w:before="120" w:after="0" w:line="240" w:lineRule="auto"/>
        <w:rPr>
          <w:rFonts w:ascii="Segoe UI" w:hAnsi="Segoe UI" w:cs="Segoe UI"/>
        </w:rPr>
      </w:pPr>
      <w:r w:rsidRPr="00A1127D">
        <w:rPr>
          <w:rFonts w:ascii="Segoe UI" w:hAnsi="Segoe UI" w:cs="Segoe UI"/>
        </w:rPr>
        <w:t xml:space="preserve">Zintegrowana Platforma Edukacyjna (dawniej: e-podreczniki.pl) to platforma z </w:t>
      </w:r>
      <w:r w:rsidRPr="00A1127D">
        <w:rPr>
          <w:rFonts w:ascii="Segoe UI" w:hAnsi="Segoe UI" w:cs="Segoe UI"/>
          <w:color w:val="1B1B1B"/>
          <w:highlight w:val="white"/>
        </w:rPr>
        <w:t xml:space="preserve">bezpłatnymi e‑podręcznikami i zasobami edukacyjnymi do takich </w:t>
      </w:r>
      <w:r w:rsidRPr="00A1127D">
        <w:rPr>
          <w:rFonts w:ascii="Segoe UI" w:hAnsi="Segoe UI" w:cs="Segoe UI"/>
        </w:rPr>
        <w:t xml:space="preserve">przedmiotów jak historia, język polski, biologia, WOS, fizyka, chemia, geografia, informatyka, matematyka, historia sztuki. Dostępne treści można wyszukiwać po przedmiotach, hasłach tematycznych, poziomach edukacyjnych oraz klasach. Wszystkie materiały dostępne są na zasadach otwartej licencji </w:t>
      </w:r>
      <w:r w:rsidRPr="00A1127D">
        <w:rPr>
          <w:rFonts w:ascii="Segoe UI" w:hAnsi="Segoe UI" w:cs="Segoe UI"/>
          <w:i/>
        </w:rPr>
        <w:t>Creative Commons</w:t>
      </w:r>
      <w:r w:rsidRPr="00A1127D">
        <w:rPr>
          <w:rFonts w:ascii="Segoe UI" w:hAnsi="Segoe UI" w:cs="Segoe UI"/>
        </w:rPr>
        <w:t>. Poza podręcznikami w skład platformy wchodzi również edytor lekcji i ćwiczeń interaktywnych.</w:t>
      </w:r>
    </w:p>
    <w:p w14:paraId="11DF0A3F" w14:textId="77777777" w:rsidR="00CF07B1" w:rsidRPr="00A1127D" w:rsidRDefault="00CF07B1">
      <w:pPr>
        <w:shd w:val="clear" w:color="auto" w:fill="FFFFFF"/>
        <w:spacing w:before="120" w:after="0" w:line="240" w:lineRule="auto"/>
        <w:rPr>
          <w:rFonts w:ascii="Segoe UI" w:hAnsi="Segoe UI" w:cs="Segoe UI"/>
        </w:rPr>
      </w:pPr>
    </w:p>
    <w:p w14:paraId="11DF0A40" w14:textId="77777777" w:rsidR="00CF07B1" w:rsidRPr="00A1127D" w:rsidRDefault="00176328">
      <w:pPr>
        <w:numPr>
          <w:ilvl w:val="0"/>
          <w:numId w:val="1"/>
        </w:numPr>
        <w:spacing w:before="120" w:after="0" w:line="240" w:lineRule="auto"/>
        <w:ind w:left="284" w:hanging="284"/>
        <w:rPr>
          <w:rFonts w:ascii="Segoe UI" w:hAnsi="Segoe UI" w:cs="Segoe UI"/>
        </w:rPr>
      </w:pPr>
      <w:r w:rsidRPr="00A1127D">
        <w:rPr>
          <w:rFonts w:ascii="Segoe UI" w:hAnsi="Segoe UI" w:cs="Segoe UI"/>
        </w:rPr>
        <w:t xml:space="preserve"> </w:t>
      </w:r>
      <w:r w:rsidRPr="00A1127D">
        <w:rPr>
          <w:rFonts w:ascii="Segoe UI" w:hAnsi="Segoe UI" w:cs="Segoe UI"/>
          <w:b/>
        </w:rPr>
        <w:t>Prezi</w:t>
      </w:r>
      <w:r w:rsidRPr="00A1127D">
        <w:rPr>
          <w:rFonts w:ascii="Segoe UI" w:hAnsi="Segoe UI" w:cs="Segoe UI"/>
        </w:rPr>
        <w:t xml:space="preserve"> </w:t>
      </w:r>
    </w:p>
    <w:p w14:paraId="11DF0A41" w14:textId="77777777" w:rsidR="00CF07B1" w:rsidRPr="00A1127D" w:rsidRDefault="00176328">
      <w:pPr>
        <w:spacing w:before="120" w:after="0" w:line="240" w:lineRule="auto"/>
        <w:rPr>
          <w:rFonts w:ascii="Segoe UI" w:hAnsi="Segoe UI" w:cs="Segoe UI"/>
        </w:rPr>
      </w:pPr>
      <w:r w:rsidRPr="00A1127D">
        <w:rPr>
          <w:rFonts w:ascii="Segoe UI" w:hAnsi="Segoe UI" w:cs="Segoe UI"/>
        </w:rPr>
        <w:t xml:space="preserve">Kategoria: aplikacja / narzędzie </w:t>
      </w:r>
    </w:p>
    <w:p w14:paraId="11DF0A42" w14:textId="77777777" w:rsidR="00CF07B1" w:rsidRPr="00A1127D" w:rsidRDefault="00176328">
      <w:pPr>
        <w:spacing w:before="120" w:after="0" w:line="240" w:lineRule="auto"/>
        <w:rPr>
          <w:rFonts w:ascii="Segoe UI" w:hAnsi="Segoe UI" w:cs="Segoe UI"/>
        </w:rPr>
      </w:pPr>
      <w:r w:rsidRPr="00A1127D">
        <w:rPr>
          <w:rFonts w:ascii="Segoe UI" w:hAnsi="Segoe UI" w:cs="Segoe UI"/>
        </w:rPr>
        <w:t xml:space="preserve">Program obsługiwany w przeglądarce, służący do tworzenia spektakularnych prezentacji na tzw. wirtualnym płótnie. Pozwala na powiększanie i pomniejszanie elementów prezentacji, aby przybliżać </w:t>
      </w:r>
      <w:r w:rsidRPr="00A1127D">
        <w:rPr>
          <w:rFonts w:ascii="Segoe UI" w:hAnsi="Segoe UI" w:cs="Segoe UI"/>
        </w:rPr>
        <w:br/>
        <w:t xml:space="preserve">i oddalać dodane do obszaru prezentacji obiekty: zdjęcia, teksty, filmy. Odtwarzanie prezentacji odbywa się według zaplanowanej wcześniej ścieżki, od obiektu do obiektu. </w:t>
      </w:r>
      <w:r w:rsidRPr="00A1127D">
        <w:rPr>
          <w:rFonts w:ascii="Segoe UI" w:hAnsi="Segoe UI" w:cs="Segoe UI"/>
        </w:rPr>
        <w:br/>
        <w:t xml:space="preserve">Przykładowa prezentacja </w:t>
      </w:r>
      <w:hyperlink r:id="rId10">
        <w:r w:rsidRPr="00A1127D">
          <w:rPr>
            <w:rFonts w:ascii="Segoe UI" w:hAnsi="Segoe UI" w:cs="Segoe UI"/>
            <w:color w:val="1155CC"/>
            <w:u w:val="single"/>
          </w:rPr>
          <w:t>https://prezi.com/qykt1uzp7wxr/fotografia-jako-tekst-kultury/</w:t>
        </w:r>
      </w:hyperlink>
    </w:p>
    <w:p w14:paraId="11DF0A43" w14:textId="77777777" w:rsidR="00CF07B1" w:rsidRPr="00A1127D" w:rsidRDefault="00176328">
      <w:pPr>
        <w:spacing w:before="120" w:after="0" w:line="240" w:lineRule="auto"/>
        <w:rPr>
          <w:rFonts w:ascii="Segoe UI" w:hAnsi="Segoe UI" w:cs="Segoe UI"/>
          <w:highlight w:val="white"/>
        </w:rPr>
      </w:pPr>
      <w:r w:rsidRPr="00A1127D">
        <w:rPr>
          <w:rFonts w:ascii="Segoe UI" w:hAnsi="Segoe UI" w:cs="Segoe UI"/>
          <w:highlight w:val="white"/>
        </w:rPr>
        <w:t>Zachęcamy do zapoznania się z tekstem Agnieszki Kulig na temat zalet i możliwości aplikacji Prezi. Publikowany materiał potraktować można jak skróconą wersję instrukcji pozwalającej na zapoznanie się z funkcjami programu. Przykład pomysłu na lekcje proponowany przez autorkę może stać się inspiracją dla chętnych do podjęcia prób wykorzystania aplikacji do własnych celów dydaktycznych.</w:t>
      </w:r>
    </w:p>
    <w:p w14:paraId="11DF0A44" w14:textId="77777777" w:rsidR="00CF07B1" w:rsidRPr="00A1127D" w:rsidRDefault="00176328">
      <w:pPr>
        <w:spacing w:before="120" w:after="0" w:line="240" w:lineRule="auto"/>
        <w:rPr>
          <w:rFonts w:ascii="Segoe UI" w:hAnsi="Segoe UI" w:cs="Segoe UI"/>
          <w:sz w:val="21"/>
          <w:szCs w:val="21"/>
          <w:highlight w:val="white"/>
        </w:rPr>
      </w:pPr>
      <w:hyperlink r:id="rId11">
        <w:r w:rsidRPr="00A1127D">
          <w:rPr>
            <w:rFonts w:ascii="Segoe UI" w:hAnsi="Segoe UI" w:cs="Segoe UI"/>
            <w:color w:val="1155CC"/>
            <w:u w:val="single"/>
          </w:rPr>
          <w:t>https://kometa.edu.pl/biblioteka-cyfrowa/publikacja,397,jezyk-polski-wprawiony-w-ruch-tworcze-zastosowanie-aplikacji-prezi-w-dydaktyce</w:t>
        </w:r>
      </w:hyperlink>
    </w:p>
    <w:p w14:paraId="11DF0A45" w14:textId="77777777" w:rsidR="00CF07B1" w:rsidRPr="00A1127D" w:rsidRDefault="00CF07B1">
      <w:pPr>
        <w:spacing w:before="120" w:after="0" w:line="240" w:lineRule="auto"/>
        <w:rPr>
          <w:rFonts w:ascii="Segoe UI" w:hAnsi="Segoe UI" w:cs="Segoe UI"/>
        </w:rPr>
      </w:pPr>
    </w:p>
    <w:p w14:paraId="11DF0A46" w14:textId="77777777" w:rsidR="00CF07B1" w:rsidRPr="00A1127D" w:rsidRDefault="00176328">
      <w:pPr>
        <w:numPr>
          <w:ilvl w:val="0"/>
          <w:numId w:val="1"/>
        </w:numPr>
        <w:spacing w:before="120" w:after="0" w:line="240" w:lineRule="auto"/>
        <w:ind w:left="426" w:hanging="426"/>
        <w:rPr>
          <w:rFonts w:ascii="Segoe UI" w:hAnsi="Segoe UI" w:cs="Segoe UI"/>
        </w:rPr>
      </w:pPr>
      <w:r w:rsidRPr="00A1127D">
        <w:rPr>
          <w:rFonts w:ascii="Segoe UI" w:hAnsi="Segoe UI" w:cs="Segoe UI"/>
          <w:b/>
        </w:rPr>
        <w:lastRenderedPageBreak/>
        <w:t>Blogger</w:t>
      </w:r>
    </w:p>
    <w:p w14:paraId="11DF0A47" w14:textId="77777777" w:rsidR="00CF07B1" w:rsidRPr="00A1127D" w:rsidRDefault="00176328">
      <w:pPr>
        <w:spacing w:before="120" w:after="0" w:line="240" w:lineRule="auto"/>
        <w:rPr>
          <w:rFonts w:ascii="Segoe UI" w:hAnsi="Segoe UI" w:cs="Segoe UI"/>
          <w:b/>
        </w:rPr>
      </w:pPr>
      <w:r w:rsidRPr="00A1127D">
        <w:rPr>
          <w:rFonts w:ascii="Segoe UI" w:hAnsi="Segoe UI" w:cs="Segoe UI"/>
        </w:rPr>
        <w:t xml:space="preserve">Kategoria: aplikacja / narzędzie  </w:t>
      </w:r>
    </w:p>
    <w:p w14:paraId="11DF0A48" w14:textId="77777777" w:rsidR="00CF07B1" w:rsidRPr="00A1127D" w:rsidRDefault="00176328">
      <w:pPr>
        <w:spacing w:before="120" w:after="0" w:line="240" w:lineRule="auto"/>
        <w:rPr>
          <w:rFonts w:ascii="Segoe UI" w:hAnsi="Segoe UI" w:cs="Segoe UI"/>
          <w:lang w:val="en-US"/>
        </w:rPr>
      </w:pPr>
      <w:r w:rsidRPr="00A1127D">
        <w:rPr>
          <w:rFonts w:ascii="Segoe UI" w:hAnsi="Segoe UI" w:cs="Segoe UI"/>
          <w:lang w:val="en-US"/>
        </w:rPr>
        <w:t>Link:</w:t>
      </w:r>
      <w:r w:rsidRPr="00A1127D">
        <w:rPr>
          <w:rFonts w:ascii="Segoe UI" w:hAnsi="Segoe UI" w:cs="Segoe UI"/>
          <w:b/>
          <w:lang w:val="en-US"/>
        </w:rPr>
        <w:t xml:space="preserve"> </w:t>
      </w:r>
      <w:hyperlink r:id="rId12">
        <w:r w:rsidRPr="00A1127D">
          <w:rPr>
            <w:rFonts w:ascii="Segoe UI" w:hAnsi="Segoe UI" w:cs="Segoe UI"/>
            <w:color w:val="1155CC"/>
            <w:u w:val="single"/>
            <w:lang w:val="en-US"/>
          </w:rPr>
          <w:t>https://www.blogger.com/</w:t>
        </w:r>
      </w:hyperlink>
    </w:p>
    <w:p w14:paraId="11DF0A49" w14:textId="77777777" w:rsidR="00CF07B1" w:rsidRPr="00A1127D" w:rsidRDefault="00176328">
      <w:pPr>
        <w:spacing w:before="120" w:after="0" w:line="240" w:lineRule="auto"/>
        <w:rPr>
          <w:rFonts w:ascii="Segoe UI" w:hAnsi="Segoe UI" w:cs="Segoe UI"/>
        </w:rPr>
      </w:pPr>
      <w:r w:rsidRPr="00A1127D">
        <w:rPr>
          <w:rFonts w:ascii="Segoe UI" w:hAnsi="Segoe UI" w:cs="Segoe UI"/>
        </w:rPr>
        <w:t xml:space="preserve">Darmowy serwis blogowy - lubiany za swoją prostotę przez uczniów i nauczycieli, bogaty </w:t>
      </w:r>
      <w:r w:rsidRPr="00A1127D">
        <w:rPr>
          <w:rFonts w:ascii="Segoe UI" w:hAnsi="Segoe UI" w:cs="Segoe UI"/>
        </w:rPr>
        <w:br/>
        <w:t xml:space="preserve">w funkcjonalności, ponieważ jest zsynchronizowany z narzędziami Google. Pozwala wygodnie osadzać komponenty z pakietu Google np.: prezentacje, ankiety, filmy (z YouTube), kalendarz. </w:t>
      </w:r>
    </w:p>
    <w:p w14:paraId="11DF0A4A" w14:textId="77777777" w:rsidR="00CF07B1" w:rsidRPr="00A1127D" w:rsidRDefault="00176328">
      <w:pPr>
        <w:spacing w:before="120" w:after="0" w:line="240" w:lineRule="auto"/>
        <w:rPr>
          <w:rFonts w:ascii="Segoe UI" w:hAnsi="Segoe UI" w:cs="Segoe UI"/>
        </w:rPr>
      </w:pPr>
      <w:r w:rsidRPr="00A1127D">
        <w:rPr>
          <w:rFonts w:ascii="Segoe UI" w:hAnsi="Segoe UI" w:cs="Segoe UI"/>
        </w:rPr>
        <w:t xml:space="preserve">Przykładowy blog Agnieszki Zielińskiej dotyczący języka polskiego: </w:t>
      </w:r>
      <w:hyperlink r:id="rId13">
        <w:r w:rsidRPr="00A1127D">
          <w:rPr>
            <w:rFonts w:ascii="Segoe UI" w:hAnsi="Segoe UI" w:cs="Segoe UI"/>
            <w:color w:val="0000FF"/>
            <w:u w:val="single"/>
          </w:rPr>
          <w:t>http://mojepodrozeliterackie.blogspot.com/</w:t>
        </w:r>
      </w:hyperlink>
    </w:p>
    <w:p w14:paraId="11DF0A4B" w14:textId="77777777" w:rsidR="00CF07B1" w:rsidRPr="00A1127D" w:rsidRDefault="00176328">
      <w:pPr>
        <w:spacing w:before="120" w:after="0" w:line="240" w:lineRule="auto"/>
        <w:rPr>
          <w:rFonts w:ascii="Segoe UI" w:hAnsi="Segoe UI" w:cs="Segoe UI"/>
        </w:rPr>
      </w:pPr>
      <w:r w:rsidRPr="00A1127D">
        <w:rPr>
          <w:rFonts w:ascii="Segoe UI" w:hAnsi="Segoe UI" w:cs="Segoe UI"/>
        </w:rPr>
        <w:t>Zachęcamy do zapoznania się z publikacją “Nie bój się bloga. Podręcznik dla nauczycieli.” Redaktorzy publikacji  Piotr Peszko, Grzegorz D</w:t>
      </w:r>
      <w:r w:rsidRPr="00A1127D">
        <w:rPr>
          <w:rFonts w:ascii="Segoe UI" w:hAnsi="Segoe UI" w:cs="Segoe UI"/>
        </w:rPr>
        <w:t xml:space="preserve">. Stunża - </w:t>
      </w:r>
      <w:hyperlink r:id="rId14">
        <w:r w:rsidRPr="00A1127D">
          <w:rPr>
            <w:rFonts w:ascii="Segoe UI" w:hAnsi="Segoe UI" w:cs="Segoe UI"/>
            <w:color w:val="0000FF"/>
            <w:u w:val="single"/>
          </w:rPr>
          <w:t>http://blog.2edu.pl/wp-content/uploads/2014/01/Blogi-w-edukacji-nie-boj-sie-bloga-podrecznik-dla-nauczycieli.pdf</w:t>
        </w:r>
      </w:hyperlink>
    </w:p>
    <w:p w14:paraId="11DF0A4C" w14:textId="77777777" w:rsidR="00CF07B1" w:rsidRPr="00A1127D" w:rsidRDefault="00CF07B1">
      <w:pPr>
        <w:spacing w:before="120" w:after="0" w:line="240" w:lineRule="auto"/>
        <w:rPr>
          <w:rFonts w:ascii="Segoe UI" w:hAnsi="Segoe UI" w:cs="Segoe UI"/>
        </w:rPr>
      </w:pPr>
    </w:p>
    <w:p w14:paraId="11DF0A4D" w14:textId="74E233E9" w:rsidR="00CF07B1" w:rsidRPr="00A1127D" w:rsidRDefault="00176328">
      <w:pPr>
        <w:numPr>
          <w:ilvl w:val="0"/>
          <w:numId w:val="1"/>
        </w:numPr>
        <w:spacing w:before="120" w:after="0" w:line="240" w:lineRule="auto"/>
        <w:ind w:left="426" w:hanging="448"/>
        <w:rPr>
          <w:rFonts w:ascii="Segoe UI" w:hAnsi="Segoe UI" w:cs="Segoe UI"/>
        </w:rPr>
      </w:pPr>
      <w:r w:rsidRPr="00A1127D">
        <w:rPr>
          <w:rFonts w:ascii="Segoe UI" w:hAnsi="Segoe UI" w:cs="Segoe UI"/>
          <w:b/>
        </w:rPr>
        <w:t>Flip</w:t>
      </w:r>
      <w:r w:rsidRPr="00A1127D">
        <w:rPr>
          <w:rFonts w:ascii="Segoe UI" w:hAnsi="Segoe UI" w:cs="Segoe UI"/>
        </w:rPr>
        <w:t xml:space="preserve"> (dawniej pod nazwą Flipgrid)</w:t>
      </w:r>
    </w:p>
    <w:p w14:paraId="11DF0A4E" w14:textId="77777777" w:rsidR="00CF07B1" w:rsidRPr="00A1127D" w:rsidRDefault="00176328">
      <w:pPr>
        <w:spacing w:before="120" w:after="0" w:line="240" w:lineRule="auto"/>
        <w:rPr>
          <w:rFonts w:ascii="Segoe UI" w:hAnsi="Segoe UI" w:cs="Segoe UI"/>
        </w:rPr>
      </w:pPr>
      <w:r w:rsidRPr="00A1127D">
        <w:rPr>
          <w:rFonts w:ascii="Segoe UI" w:hAnsi="Segoe UI" w:cs="Segoe UI"/>
        </w:rPr>
        <w:t xml:space="preserve">Kategoria: aplikacja / narzędzie </w:t>
      </w:r>
    </w:p>
    <w:p w14:paraId="11DF0A4F" w14:textId="77777777" w:rsidR="00CF07B1" w:rsidRPr="00A1127D" w:rsidRDefault="00176328">
      <w:pPr>
        <w:spacing w:before="120" w:after="0" w:line="240" w:lineRule="auto"/>
        <w:rPr>
          <w:rFonts w:ascii="Segoe UI" w:hAnsi="Segoe UI" w:cs="Segoe UI"/>
          <w:lang w:val="en-US"/>
        </w:rPr>
      </w:pPr>
      <w:r w:rsidRPr="00A1127D">
        <w:rPr>
          <w:rFonts w:ascii="Segoe UI" w:hAnsi="Segoe UI" w:cs="Segoe UI"/>
          <w:lang w:val="en-US"/>
        </w:rPr>
        <w:t xml:space="preserve">Link: </w:t>
      </w:r>
      <w:hyperlink r:id="rId15">
        <w:r w:rsidRPr="00A1127D">
          <w:rPr>
            <w:rFonts w:ascii="Segoe UI" w:hAnsi="Segoe UI" w:cs="Segoe UI"/>
            <w:color w:val="0000FF"/>
            <w:u w:val="single"/>
            <w:lang w:val="en-US"/>
          </w:rPr>
          <w:t>https://info.flipgrid.com/</w:t>
        </w:r>
      </w:hyperlink>
    </w:p>
    <w:p w14:paraId="11DF0A50" w14:textId="200F1703" w:rsidR="00CF07B1" w:rsidRPr="00A1127D" w:rsidRDefault="00176328">
      <w:pPr>
        <w:spacing w:before="120" w:after="0" w:line="240" w:lineRule="auto"/>
        <w:rPr>
          <w:rFonts w:ascii="Segoe UI" w:hAnsi="Segoe UI" w:cs="Segoe UI"/>
        </w:rPr>
      </w:pPr>
      <w:r w:rsidRPr="00A1127D">
        <w:rPr>
          <w:rFonts w:ascii="Segoe UI" w:hAnsi="Segoe UI" w:cs="Segoe UI"/>
        </w:rPr>
        <w:t>Flip</w:t>
      </w:r>
      <w:r w:rsidR="006A539A">
        <w:rPr>
          <w:rFonts w:ascii="Segoe UI" w:hAnsi="Segoe UI" w:cs="Segoe UI"/>
        </w:rPr>
        <w:t xml:space="preserve"> (dawniej Flip</w:t>
      </w:r>
      <w:r w:rsidRPr="00A1127D">
        <w:rPr>
          <w:rFonts w:ascii="Segoe UI" w:hAnsi="Segoe UI" w:cs="Segoe UI"/>
        </w:rPr>
        <w:t>grid</w:t>
      </w:r>
      <w:r w:rsidR="006A539A">
        <w:rPr>
          <w:rFonts w:ascii="Segoe UI" w:hAnsi="Segoe UI" w:cs="Segoe UI"/>
        </w:rPr>
        <w:t>)</w:t>
      </w:r>
      <w:r w:rsidRPr="00A1127D">
        <w:rPr>
          <w:rFonts w:ascii="Segoe UI" w:hAnsi="Segoe UI" w:cs="Segoe UI"/>
        </w:rPr>
        <w:t xml:space="preserve"> to platforma do rejestrowania i publikowania krótkich filmów wideo. Może służyć do prowadzenia dyskusji, wywiadów, ćwiczenia wystąpień publicznych, nagrywania refleksji i podsumowań projektów edukacyjnych. Korzystając z bardzo przyjaznej aplikacji mobilnej uczniowie nagrywają swoją wypowiedź i udostępniają nauczycielowi. Nauczyciel/nauczycielka może z kolei nagrać swoją odpowiedź w formie wideo, wystawić tekstowy komentarz lub ocenę. Nauczyciel/nauczycielka zakłada dla każdej grupy dyskusyjnej dedykowaną p</w:t>
      </w:r>
      <w:r w:rsidRPr="00A1127D">
        <w:rPr>
          <w:rFonts w:ascii="Segoe UI" w:hAnsi="Segoe UI" w:cs="Segoe UI"/>
        </w:rPr>
        <w:t>rzestrzeń</w:t>
      </w:r>
      <w:r w:rsidRPr="00A1127D">
        <w:rPr>
          <w:rFonts w:ascii="Segoe UI" w:hAnsi="Segoe UI" w:cs="Segoe UI"/>
        </w:rPr>
        <w:t xml:space="preserve">. Może też zmieniać ustawienia widoczności filmików. W zależności od celów zadania, przesłane przez uczniów nagrania mogą być widoczne tylko dla nauczyciela albo dla wszystkich uczniów w klasie, co pozwala na wzajemne komentowanie, udzielanie informacji zwrotnej. </w:t>
      </w:r>
    </w:p>
    <w:p w14:paraId="11DF0A51" w14:textId="5413726C" w:rsidR="00CF07B1" w:rsidRPr="00A1127D" w:rsidRDefault="00176328">
      <w:pPr>
        <w:spacing w:before="120" w:after="0" w:line="240" w:lineRule="auto"/>
        <w:rPr>
          <w:rFonts w:ascii="Segoe UI" w:hAnsi="Segoe UI" w:cs="Segoe UI"/>
        </w:rPr>
      </w:pPr>
      <w:r w:rsidRPr="00A1127D">
        <w:rPr>
          <w:rFonts w:ascii="Segoe UI" w:hAnsi="Segoe UI" w:cs="Segoe UI"/>
        </w:rPr>
        <w:t xml:space="preserve">Swoje doświadczenia z wykorzystania </w:t>
      </w:r>
      <w:r w:rsidR="006A539A">
        <w:rPr>
          <w:rFonts w:ascii="Segoe UI" w:hAnsi="Segoe UI" w:cs="Segoe UI"/>
        </w:rPr>
        <w:t xml:space="preserve">tego </w:t>
      </w:r>
      <w:r w:rsidRPr="00A1127D">
        <w:rPr>
          <w:rFonts w:ascii="Segoe UI" w:hAnsi="Segoe UI" w:cs="Segoe UI"/>
        </w:rPr>
        <w:t>narzędzia</w:t>
      </w:r>
      <w:r w:rsidRPr="00A1127D">
        <w:rPr>
          <w:rFonts w:ascii="Segoe UI" w:hAnsi="Segoe UI" w:cs="Segoe UI"/>
        </w:rPr>
        <w:t xml:space="preserve"> opisała na swoim blogu Joanna Waszkowska </w:t>
      </w:r>
      <w:r w:rsidRPr="00A1127D">
        <w:rPr>
          <w:rFonts w:ascii="Segoe UI" w:hAnsi="Segoe UI" w:cs="Segoe UI"/>
        </w:rPr>
        <w:br/>
        <w:t xml:space="preserve">w artykule “Dlaczego Flipgid? Daj uczniom głos!” - </w:t>
      </w:r>
      <w:hyperlink r:id="rId16">
        <w:r w:rsidRPr="00A1127D">
          <w:rPr>
            <w:rFonts w:ascii="Segoe UI" w:hAnsi="Segoe UI" w:cs="Segoe UI"/>
            <w:color w:val="1155CC"/>
            <w:highlight w:val="white"/>
            <w:u w:val="single"/>
          </w:rPr>
          <w:t>https://uczycielnica.blogspot.com/2020/01/dlaczego-flipgid-daj-uczniom-gos.html?fbclid=IwAR1Uhm0PqzERdBqhBAp-6CywPAim-SPQ4c2CIURDWOOqnRoB1z-2Io42O94</w:t>
        </w:r>
      </w:hyperlink>
    </w:p>
    <w:p w14:paraId="11DF0A52" w14:textId="77777777" w:rsidR="00CF07B1" w:rsidRPr="00A1127D" w:rsidRDefault="00CF07B1">
      <w:pPr>
        <w:spacing w:before="120" w:after="0" w:line="240" w:lineRule="auto"/>
        <w:rPr>
          <w:rFonts w:ascii="Segoe UI" w:hAnsi="Segoe UI" w:cs="Segoe UI"/>
        </w:rPr>
      </w:pPr>
    </w:p>
    <w:p w14:paraId="11DF0A53" w14:textId="3856A3C3" w:rsidR="00CF07B1" w:rsidRPr="00A1127D" w:rsidRDefault="00176328">
      <w:pPr>
        <w:rPr>
          <w:rFonts w:ascii="Segoe UI" w:hAnsi="Segoe UI" w:cs="Segoe UI"/>
        </w:rPr>
      </w:pPr>
      <w:r w:rsidRPr="00A1127D">
        <w:rPr>
          <w:rFonts w:ascii="Segoe UI" w:hAnsi="Segoe UI" w:cs="Segoe UI"/>
        </w:rPr>
        <w:t xml:space="preserve">Zachęcamy do dołączenia do grupy nauczycieli na Facebooku </w:t>
      </w:r>
      <w:r w:rsidR="00FF298F">
        <w:rPr>
          <w:rFonts w:ascii="Segoe UI" w:hAnsi="Segoe UI" w:cs="Segoe UI"/>
        </w:rPr>
        <w:t>„</w:t>
      </w:r>
      <w:r w:rsidRPr="00A1127D">
        <w:rPr>
          <w:rFonts w:ascii="Segoe UI" w:hAnsi="Segoe UI" w:cs="Segoe UI"/>
        </w:rPr>
        <w:t>Flip</w:t>
      </w:r>
      <w:r w:rsidRPr="00A1127D">
        <w:rPr>
          <w:rFonts w:ascii="Segoe UI" w:hAnsi="Segoe UI" w:cs="Segoe UI"/>
        </w:rPr>
        <w:t xml:space="preserve"> Polska</w:t>
      </w:r>
      <w:r w:rsidR="00FF298F">
        <w:rPr>
          <w:rFonts w:ascii="Segoe UI" w:hAnsi="Segoe UI" w:cs="Segoe UI"/>
        </w:rPr>
        <w:t>”</w:t>
      </w:r>
      <w:r w:rsidRPr="00A1127D">
        <w:rPr>
          <w:rFonts w:ascii="Segoe UI" w:hAnsi="Segoe UI" w:cs="Segoe UI"/>
        </w:rPr>
        <w:t xml:space="preserve">, gdzie można znaleźć inspiracje, poprosić o pomoc i wymienić się doświadczeniami. Link do grupy (1,6 tys. nauczycieli): </w:t>
      </w:r>
      <w:hyperlink r:id="rId17">
        <w:r w:rsidRPr="00A1127D">
          <w:rPr>
            <w:rFonts w:ascii="Segoe UI" w:hAnsi="Segoe UI" w:cs="Segoe UI"/>
            <w:color w:val="0000FF"/>
            <w:u w:val="single"/>
          </w:rPr>
          <w:t>https://www.facebook.com/groups/207751364551283</w:t>
        </w:r>
      </w:hyperlink>
      <w:r w:rsidRPr="00A1127D">
        <w:rPr>
          <w:rFonts w:ascii="Segoe UI" w:hAnsi="Segoe UI" w:cs="Segoe UI"/>
        </w:rPr>
        <w:t xml:space="preserve">. </w:t>
      </w:r>
    </w:p>
    <w:p w14:paraId="11DF0A54" w14:textId="77777777" w:rsidR="00CF07B1" w:rsidRPr="00A1127D" w:rsidRDefault="00CF07B1">
      <w:pPr>
        <w:spacing w:before="120" w:after="0" w:line="240" w:lineRule="auto"/>
        <w:rPr>
          <w:rFonts w:ascii="Segoe UI" w:hAnsi="Segoe UI" w:cs="Segoe UI"/>
        </w:rPr>
      </w:pPr>
    </w:p>
    <w:p w14:paraId="11DF0A55" w14:textId="77777777" w:rsidR="00CF07B1" w:rsidRPr="00A1127D" w:rsidRDefault="00176328">
      <w:pPr>
        <w:numPr>
          <w:ilvl w:val="0"/>
          <w:numId w:val="1"/>
        </w:numPr>
        <w:spacing w:before="120" w:after="0" w:line="240" w:lineRule="auto"/>
        <w:ind w:left="426" w:hanging="448"/>
        <w:rPr>
          <w:rFonts w:ascii="Segoe UI" w:hAnsi="Segoe UI" w:cs="Segoe UI"/>
        </w:rPr>
      </w:pPr>
      <w:r w:rsidRPr="00A1127D">
        <w:rPr>
          <w:rFonts w:ascii="Segoe UI" w:hAnsi="Segoe UI" w:cs="Segoe UI"/>
          <w:b/>
        </w:rPr>
        <w:t>Easely</w:t>
      </w:r>
    </w:p>
    <w:p w14:paraId="11DF0A56" w14:textId="77777777" w:rsidR="00CF07B1" w:rsidRPr="00A1127D" w:rsidRDefault="00176328">
      <w:pPr>
        <w:spacing w:before="120" w:after="0" w:line="240" w:lineRule="auto"/>
        <w:rPr>
          <w:rFonts w:ascii="Segoe UI" w:hAnsi="Segoe UI" w:cs="Segoe UI"/>
        </w:rPr>
      </w:pPr>
      <w:r w:rsidRPr="00A1127D">
        <w:rPr>
          <w:rFonts w:ascii="Segoe UI" w:hAnsi="Segoe UI" w:cs="Segoe UI"/>
        </w:rPr>
        <w:t xml:space="preserve">Kategoria: aplikacja / narzędzie </w:t>
      </w:r>
    </w:p>
    <w:p w14:paraId="11DF0A57" w14:textId="77777777" w:rsidR="00CF07B1" w:rsidRPr="00A1127D" w:rsidRDefault="00176328">
      <w:pPr>
        <w:spacing w:before="120" w:after="0" w:line="240" w:lineRule="auto"/>
        <w:rPr>
          <w:rFonts w:ascii="Segoe UI" w:hAnsi="Segoe UI" w:cs="Segoe UI"/>
        </w:rPr>
      </w:pPr>
      <w:r w:rsidRPr="00A1127D">
        <w:rPr>
          <w:rFonts w:ascii="Segoe UI" w:hAnsi="Segoe UI" w:cs="Segoe UI"/>
        </w:rPr>
        <w:t xml:space="preserve">Link: </w:t>
      </w:r>
      <w:hyperlink r:id="rId18">
        <w:r w:rsidRPr="00A1127D">
          <w:rPr>
            <w:rFonts w:ascii="Segoe UI" w:hAnsi="Segoe UI" w:cs="Segoe UI"/>
            <w:color w:val="0000FF"/>
            <w:u w:val="single"/>
          </w:rPr>
          <w:t>http://www.easel.ly</w:t>
        </w:r>
      </w:hyperlink>
    </w:p>
    <w:p w14:paraId="11DF0A58" w14:textId="77777777" w:rsidR="00CF07B1" w:rsidRPr="00A1127D" w:rsidRDefault="00176328">
      <w:pPr>
        <w:spacing w:before="120" w:after="0" w:line="240" w:lineRule="auto"/>
        <w:rPr>
          <w:rFonts w:ascii="Segoe UI" w:hAnsi="Segoe UI" w:cs="Segoe UI"/>
        </w:rPr>
      </w:pPr>
      <w:r w:rsidRPr="00A1127D">
        <w:rPr>
          <w:rFonts w:ascii="Segoe UI" w:hAnsi="Segoe UI" w:cs="Segoe UI"/>
        </w:rPr>
        <w:t>Strona pozwala na tworzenie atrakcyjnych wizualnie diagramów, schematów, grafów. Można jej użyć np. na lekcji języka polskiego na temat charakterystyki porównawczej, do wizualizacji rozbioru logicznego zdania czy do ilustracji drogi życiowej bohatera. Na stronie dostępne są gotowe przykłady. Po rejestracji dostępna jest bezpłatna wersja podstawowa.</w:t>
      </w:r>
    </w:p>
    <w:p w14:paraId="11DF0A59" w14:textId="77777777" w:rsidR="00CF07B1" w:rsidRPr="00A1127D" w:rsidRDefault="00CF07B1">
      <w:pPr>
        <w:spacing w:before="120" w:after="0" w:line="240" w:lineRule="auto"/>
        <w:rPr>
          <w:rFonts w:ascii="Segoe UI" w:hAnsi="Segoe UI" w:cs="Segoe UI"/>
        </w:rPr>
      </w:pPr>
    </w:p>
    <w:p w14:paraId="7D8333EA" w14:textId="77777777" w:rsidR="00176328" w:rsidRDefault="00176328">
      <w:pPr>
        <w:rPr>
          <w:rFonts w:ascii="Segoe UI" w:hAnsi="Segoe UI" w:cs="Segoe UI"/>
          <w:b/>
        </w:rPr>
      </w:pPr>
      <w:bookmarkStart w:id="2" w:name="_1fob9te" w:colFirst="0" w:colLast="0"/>
      <w:bookmarkEnd w:id="2"/>
      <w:r>
        <w:rPr>
          <w:rFonts w:ascii="Segoe UI" w:hAnsi="Segoe UI" w:cs="Segoe UI"/>
          <w:b/>
        </w:rPr>
        <w:br w:type="page"/>
      </w:r>
    </w:p>
    <w:p w14:paraId="11DF0A5B" w14:textId="616868A4" w:rsidR="00CF07B1" w:rsidRPr="00A1127D" w:rsidRDefault="00176328">
      <w:pPr>
        <w:numPr>
          <w:ilvl w:val="0"/>
          <w:numId w:val="1"/>
        </w:numPr>
        <w:spacing w:before="120" w:after="0" w:line="240" w:lineRule="auto"/>
        <w:ind w:left="426" w:hanging="426"/>
        <w:rPr>
          <w:rFonts w:ascii="Segoe UI" w:hAnsi="Segoe UI" w:cs="Segoe UI"/>
        </w:rPr>
      </w:pPr>
      <w:r w:rsidRPr="00A1127D">
        <w:rPr>
          <w:rFonts w:ascii="Segoe UI" w:hAnsi="Segoe UI" w:cs="Segoe UI"/>
          <w:b/>
        </w:rPr>
        <w:lastRenderedPageBreak/>
        <w:t>J</w:t>
      </w:r>
      <w:r w:rsidRPr="00A1127D">
        <w:rPr>
          <w:rFonts w:ascii="Segoe UI" w:hAnsi="Segoe UI" w:cs="Segoe UI"/>
          <w:b/>
          <w:highlight w:val="white"/>
        </w:rPr>
        <w:t>ęzyk polski: matura, egzamin, sprawdzian</w:t>
      </w:r>
    </w:p>
    <w:p w14:paraId="11DF0A5C" w14:textId="77777777" w:rsidR="00CF07B1" w:rsidRPr="00A1127D" w:rsidRDefault="00176328">
      <w:pPr>
        <w:spacing w:before="120" w:after="0" w:line="240" w:lineRule="auto"/>
        <w:rPr>
          <w:rFonts w:ascii="Segoe UI" w:hAnsi="Segoe UI" w:cs="Segoe UI"/>
        </w:rPr>
      </w:pPr>
      <w:r w:rsidRPr="00A1127D">
        <w:rPr>
          <w:rFonts w:ascii="Segoe UI" w:hAnsi="Segoe UI" w:cs="Segoe UI"/>
        </w:rPr>
        <w:t xml:space="preserve">Kategoria: rekomendowany e-zasób </w:t>
      </w:r>
    </w:p>
    <w:p w14:paraId="11DF0A5D" w14:textId="77777777" w:rsidR="00CF07B1" w:rsidRPr="00A1127D" w:rsidRDefault="00176328">
      <w:pPr>
        <w:spacing w:before="120" w:after="0" w:line="240" w:lineRule="auto"/>
        <w:rPr>
          <w:rFonts w:ascii="Segoe UI" w:hAnsi="Segoe UI" w:cs="Segoe UI"/>
          <w:lang w:val="en-US"/>
        </w:rPr>
      </w:pPr>
      <w:r w:rsidRPr="00A1127D">
        <w:rPr>
          <w:rFonts w:ascii="Segoe UI" w:hAnsi="Segoe UI" w:cs="Segoe UI"/>
          <w:lang w:val="en-US"/>
        </w:rPr>
        <w:t xml:space="preserve">Link: </w:t>
      </w:r>
      <w:hyperlink r:id="rId19">
        <w:r w:rsidRPr="00A1127D">
          <w:rPr>
            <w:rFonts w:ascii="Segoe UI" w:hAnsi="Segoe UI" w:cs="Segoe UI"/>
            <w:color w:val="0000FF"/>
            <w:u w:val="single"/>
            <w:lang w:val="en-US"/>
          </w:rPr>
          <w:t>https://xn--jzyk-polski-rrb.pl/</w:t>
        </w:r>
      </w:hyperlink>
    </w:p>
    <w:p w14:paraId="11DF0A5E" w14:textId="77777777" w:rsidR="00CF07B1" w:rsidRPr="00A1127D" w:rsidRDefault="00176328">
      <w:pPr>
        <w:spacing w:before="120" w:after="0" w:line="240" w:lineRule="auto"/>
        <w:rPr>
          <w:rFonts w:ascii="Segoe UI" w:hAnsi="Segoe UI" w:cs="Segoe UI"/>
        </w:rPr>
      </w:pPr>
      <w:r w:rsidRPr="00A1127D">
        <w:rPr>
          <w:rFonts w:ascii="Segoe UI" w:hAnsi="Segoe UI" w:cs="Segoe UI"/>
        </w:rPr>
        <w:t>Serwis: J</w:t>
      </w:r>
      <w:r w:rsidRPr="00A1127D">
        <w:rPr>
          <w:rFonts w:ascii="Segoe UI" w:hAnsi="Segoe UI" w:cs="Segoe UI"/>
          <w:highlight w:val="white"/>
        </w:rPr>
        <w:t>ęzyk polski: matura, egzamin, sprawdzian.</w:t>
      </w:r>
      <w:r w:rsidRPr="00A1127D">
        <w:rPr>
          <w:rFonts w:ascii="Segoe UI" w:hAnsi="Segoe UI" w:cs="Segoe UI"/>
          <w:sz w:val="24"/>
          <w:szCs w:val="24"/>
          <w:highlight w:val="white"/>
        </w:rPr>
        <w:t xml:space="preserve"> </w:t>
      </w:r>
      <w:r w:rsidRPr="00A1127D">
        <w:rPr>
          <w:rFonts w:ascii="Segoe UI" w:hAnsi="Segoe UI" w:cs="Segoe UI"/>
        </w:rPr>
        <w:t xml:space="preserve">Materiały do nauki języka polskiego zgromadzone przez nauczycieli języka polskiego </w:t>
      </w:r>
      <w:r w:rsidRPr="00A1127D">
        <w:rPr>
          <w:rFonts w:ascii="Segoe UI" w:hAnsi="Segoe UI" w:cs="Segoe UI"/>
          <w:highlight w:val="white"/>
        </w:rPr>
        <w:t xml:space="preserve">Arkadiusza Żmija i Tatianę Żmij </w:t>
      </w:r>
      <w:r w:rsidRPr="00A1127D">
        <w:rPr>
          <w:rFonts w:ascii="Segoe UI" w:hAnsi="Segoe UI" w:cs="Segoe UI"/>
        </w:rPr>
        <w:t>z otwartym dostępem dla każdego. Znajdziemy tam opracowania epok literackich, lektur, testy i ćwiczenia z kluczami odpowiedzi.</w:t>
      </w:r>
    </w:p>
    <w:p w14:paraId="11DF0A5F" w14:textId="77777777" w:rsidR="00CF07B1" w:rsidRPr="00A1127D" w:rsidRDefault="00CF07B1">
      <w:pPr>
        <w:spacing w:before="120" w:after="0" w:line="240" w:lineRule="auto"/>
        <w:rPr>
          <w:rFonts w:ascii="Segoe UI" w:hAnsi="Segoe UI" w:cs="Segoe UI"/>
        </w:rPr>
      </w:pPr>
    </w:p>
    <w:p w14:paraId="11DF0A60" w14:textId="77777777" w:rsidR="00CF07B1" w:rsidRPr="00A1127D" w:rsidRDefault="00176328">
      <w:pPr>
        <w:numPr>
          <w:ilvl w:val="0"/>
          <w:numId w:val="1"/>
        </w:numPr>
        <w:spacing w:before="120" w:after="0" w:line="240" w:lineRule="auto"/>
        <w:ind w:left="426" w:hanging="426"/>
        <w:rPr>
          <w:rFonts w:ascii="Segoe UI" w:hAnsi="Segoe UI" w:cs="Segoe UI"/>
        </w:rPr>
      </w:pPr>
      <w:r w:rsidRPr="00A1127D">
        <w:rPr>
          <w:rFonts w:ascii="Segoe UI" w:hAnsi="Segoe UI" w:cs="Segoe UI"/>
          <w:b/>
        </w:rPr>
        <w:t>Audycja “Co w mowie piszczy?”</w:t>
      </w:r>
    </w:p>
    <w:p w14:paraId="11DF0A61" w14:textId="77777777" w:rsidR="00CF07B1" w:rsidRPr="00A1127D" w:rsidRDefault="00176328">
      <w:pPr>
        <w:spacing w:before="120" w:after="0" w:line="240" w:lineRule="auto"/>
        <w:rPr>
          <w:rFonts w:ascii="Segoe UI" w:hAnsi="Segoe UI" w:cs="Segoe UI"/>
        </w:rPr>
      </w:pPr>
      <w:r w:rsidRPr="00A1127D">
        <w:rPr>
          <w:rFonts w:ascii="Segoe UI" w:hAnsi="Segoe UI" w:cs="Segoe UI"/>
        </w:rPr>
        <w:t xml:space="preserve">Kategoria: rekomendowany e-zasób </w:t>
      </w:r>
    </w:p>
    <w:p w14:paraId="11DF0A62" w14:textId="77777777" w:rsidR="00CF07B1" w:rsidRPr="00A1127D" w:rsidRDefault="00176328">
      <w:pPr>
        <w:spacing w:before="120" w:after="0" w:line="240" w:lineRule="auto"/>
        <w:rPr>
          <w:rFonts w:ascii="Segoe UI" w:hAnsi="Segoe UI" w:cs="Segoe UI"/>
        </w:rPr>
      </w:pPr>
      <w:r w:rsidRPr="00A1127D">
        <w:rPr>
          <w:rFonts w:ascii="Segoe UI" w:hAnsi="Segoe UI" w:cs="Segoe UI"/>
        </w:rPr>
        <w:t xml:space="preserve">Link: </w:t>
      </w:r>
      <w:hyperlink r:id="rId20">
        <w:r w:rsidRPr="00A1127D">
          <w:rPr>
            <w:rFonts w:ascii="Segoe UI" w:hAnsi="Segoe UI" w:cs="Segoe UI"/>
            <w:color w:val="0000FF"/>
            <w:u w:val="single"/>
          </w:rPr>
          <w:t>https://www.polskieradio.pl/Katarzyna-Klosinska/Tag165863</w:t>
        </w:r>
      </w:hyperlink>
      <w:r w:rsidRPr="00A1127D">
        <w:rPr>
          <w:rFonts w:ascii="Segoe UI" w:hAnsi="Segoe UI" w:cs="Segoe UI"/>
        </w:rPr>
        <w:t xml:space="preserve"> </w:t>
      </w:r>
    </w:p>
    <w:p w14:paraId="11DF0A63" w14:textId="77777777" w:rsidR="00CF07B1" w:rsidRPr="00A1127D" w:rsidRDefault="00176328">
      <w:pPr>
        <w:spacing w:before="120" w:after="0" w:line="240" w:lineRule="auto"/>
        <w:rPr>
          <w:rFonts w:ascii="Segoe UI" w:hAnsi="Segoe UI" w:cs="Segoe UI"/>
        </w:rPr>
      </w:pPr>
      <w:r w:rsidRPr="00A1127D">
        <w:rPr>
          <w:rFonts w:ascii="Segoe UI" w:hAnsi="Segoe UI" w:cs="Segoe UI"/>
        </w:rPr>
        <w:t xml:space="preserve">Audycje z cyklu “Co w mowie piszczy?” na stronie Programu 3 Polskiego Radia. Program radiowy </w:t>
      </w:r>
      <w:r w:rsidRPr="00A1127D">
        <w:rPr>
          <w:rFonts w:ascii="Segoe UI" w:hAnsi="Segoe UI" w:cs="Segoe UI"/>
        </w:rPr>
        <w:br/>
        <w:t>o ciekawostkach językowych oraz pochodzeniu wyrazów, podczas którego na pytania dotyczące zawiłości języka polskiego w bardzo zabawny sposób odpowiada dr hab. Katarzyna Kłosińska, j</w:t>
      </w:r>
      <w:r w:rsidRPr="00A1127D">
        <w:rPr>
          <w:rFonts w:ascii="Segoe UI" w:hAnsi="Segoe UI" w:cs="Segoe UI"/>
          <w:highlight w:val="white"/>
        </w:rPr>
        <w:t>ęzykoznawczyni pracująca w Instytucie Języka Polskiego Uniwersytetu Warszawskiego, sekretarz Rady Języka Polskiego przy Prezydium PAN. Pod powyższym linkiem znajduje się także adres do korespondencji z prowadzącą audycję.</w:t>
      </w:r>
    </w:p>
    <w:p w14:paraId="11DF0A64" w14:textId="77777777" w:rsidR="00CF07B1" w:rsidRPr="00A1127D" w:rsidRDefault="00CF07B1">
      <w:pPr>
        <w:spacing w:before="120" w:after="0" w:line="240" w:lineRule="auto"/>
        <w:rPr>
          <w:rFonts w:ascii="Segoe UI" w:hAnsi="Segoe UI" w:cs="Segoe UI"/>
        </w:rPr>
      </w:pPr>
    </w:p>
    <w:p w14:paraId="11DF0A65" w14:textId="77777777" w:rsidR="00CF07B1" w:rsidRPr="00A1127D" w:rsidRDefault="00176328">
      <w:pPr>
        <w:numPr>
          <w:ilvl w:val="0"/>
          <w:numId w:val="1"/>
        </w:numPr>
        <w:spacing w:before="120" w:after="0" w:line="240" w:lineRule="auto"/>
        <w:ind w:left="426" w:hanging="426"/>
        <w:rPr>
          <w:rFonts w:ascii="Segoe UI" w:hAnsi="Segoe UI" w:cs="Segoe UI"/>
        </w:rPr>
      </w:pPr>
      <w:r w:rsidRPr="00A1127D">
        <w:rPr>
          <w:rFonts w:ascii="Segoe UI" w:hAnsi="Segoe UI" w:cs="Segoe UI"/>
          <w:b/>
        </w:rPr>
        <w:t xml:space="preserve">Grupy nauczycieli języka polskiego na Facebooku </w:t>
      </w:r>
    </w:p>
    <w:p w14:paraId="11DF0A66" w14:textId="77777777" w:rsidR="00CF07B1" w:rsidRPr="00A1127D" w:rsidRDefault="00176328">
      <w:pPr>
        <w:spacing w:before="120" w:after="0" w:line="240" w:lineRule="auto"/>
        <w:rPr>
          <w:rFonts w:ascii="Segoe UI" w:hAnsi="Segoe UI" w:cs="Segoe UI"/>
        </w:rPr>
      </w:pPr>
      <w:r w:rsidRPr="00A1127D">
        <w:rPr>
          <w:rFonts w:ascii="Segoe UI" w:hAnsi="Segoe UI" w:cs="Segoe UI"/>
        </w:rPr>
        <w:t xml:space="preserve">Kategoria: dobra praktyka </w:t>
      </w:r>
    </w:p>
    <w:p w14:paraId="11DF0A67" w14:textId="77777777" w:rsidR="00CF07B1" w:rsidRPr="00A1127D" w:rsidRDefault="00176328">
      <w:pPr>
        <w:numPr>
          <w:ilvl w:val="0"/>
          <w:numId w:val="2"/>
        </w:numPr>
        <w:pBdr>
          <w:top w:val="nil"/>
          <w:left w:val="nil"/>
          <w:bottom w:val="nil"/>
          <w:right w:val="nil"/>
          <w:between w:val="nil"/>
        </w:pBdr>
        <w:spacing w:before="120" w:after="0" w:line="240" w:lineRule="auto"/>
        <w:ind w:left="714" w:hanging="357"/>
        <w:rPr>
          <w:rFonts w:ascii="Segoe UI" w:hAnsi="Segoe UI" w:cs="Segoe UI"/>
          <w:color w:val="000000"/>
        </w:rPr>
      </w:pPr>
      <w:r w:rsidRPr="00A1127D">
        <w:rPr>
          <w:rFonts w:ascii="Segoe UI" w:hAnsi="Segoe UI" w:cs="Segoe UI"/>
          <w:color w:val="000000"/>
        </w:rPr>
        <w:t xml:space="preserve">E-poloniści - grupa nauczycieli polonistów na Facebooku - członkowie dyskutują, dzielą się doświadczeniem, pomysłami na lekcje, materiałami. </w:t>
      </w:r>
      <w:r w:rsidRPr="00A1127D">
        <w:rPr>
          <w:rFonts w:ascii="Segoe UI" w:hAnsi="Segoe UI" w:cs="Segoe UI"/>
          <w:color w:val="000000"/>
        </w:rPr>
        <w:br/>
        <w:t xml:space="preserve">Link: </w:t>
      </w:r>
      <w:hyperlink r:id="rId21">
        <w:r w:rsidRPr="00A1127D">
          <w:rPr>
            <w:rFonts w:ascii="Segoe UI" w:hAnsi="Segoe UI" w:cs="Segoe UI"/>
            <w:color w:val="1155CC"/>
            <w:u w:val="single"/>
          </w:rPr>
          <w:t>https://www.facebook.com/groups/561347167330716/</w:t>
        </w:r>
      </w:hyperlink>
    </w:p>
    <w:p w14:paraId="11DF0A68" w14:textId="77777777" w:rsidR="00CF07B1" w:rsidRPr="00A1127D" w:rsidRDefault="00176328">
      <w:pPr>
        <w:numPr>
          <w:ilvl w:val="0"/>
          <w:numId w:val="2"/>
        </w:numPr>
        <w:pBdr>
          <w:top w:val="nil"/>
          <w:left w:val="nil"/>
          <w:bottom w:val="nil"/>
          <w:right w:val="nil"/>
          <w:between w:val="nil"/>
        </w:pBdr>
        <w:spacing w:before="120" w:after="0" w:line="240" w:lineRule="auto"/>
        <w:ind w:left="714" w:hanging="357"/>
        <w:rPr>
          <w:rFonts w:ascii="Segoe UI" w:hAnsi="Segoe UI" w:cs="Segoe UI"/>
          <w:color w:val="000000"/>
        </w:rPr>
      </w:pPr>
      <w:r w:rsidRPr="00A1127D">
        <w:rPr>
          <w:rFonts w:ascii="Segoe UI" w:hAnsi="Segoe UI" w:cs="Segoe UI"/>
          <w:color w:val="000000"/>
        </w:rPr>
        <w:t xml:space="preserve">Poloniści z pasją – grupa nauczycieli języka polskiego na Facebooku – członkowie dyskutują, dzielą się doświadczeniem, pomysłami na lekcje, materiałami. </w:t>
      </w:r>
      <w:r w:rsidRPr="00A1127D">
        <w:rPr>
          <w:rFonts w:ascii="Segoe UI" w:hAnsi="Segoe UI" w:cs="Segoe UI"/>
          <w:color w:val="000000"/>
        </w:rPr>
        <w:br/>
        <w:t xml:space="preserve">Link: </w:t>
      </w:r>
      <w:hyperlink r:id="rId22">
        <w:r w:rsidRPr="00A1127D">
          <w:rPr>
            <w:rFonts w:ascii="Segoe UI" w:hAnsi="Segoe UI" w:cs="Segoe UI"/>
            <w:color w:val="0000FF"/>
            <w:u w:val="single"/>
          </w:rPr>
          <w:t>https://www.facebook.com/groups/331784933949517/</w:t>
        </w:r>
      </w:hyperlink>
      <w:r w:rsidRPr="00A1127D">
        <w:rPr>
          <w:rFonts w:ascii="Segoe UI" w:hAnsi="Segoe UI" w:cs="Segoe UI"/>
          <w:color w:val="000000"/>
        </w:rPr>
        <w:t xml:space="preserve">  </w:t>
      </w:r>
    </w:p>
    <w:p w14:paraId="11DF0A69" w14:textId="77777777" w:rsidR="00CF07B1" w:rsidRPr="00A1127D" w:rsidRDefault="00CF07B1">
      <w:pPr>
        <w:spacing w:before="120" w:after="0" w:line="240" w:lineRule="auto"/>
        <w:rPr>
          <w:rFonts w:ascii="Segoe UI" w:hAnsi="Segoe UI" w:cs="Segoe UI"/>
        </w:rPr>
      </w:pPr>
      <w:bookmarkStart w:id="3" w:name="_3znysh7" w:colFirst="0" w:colLast="0"/>
      <w:bookmarkEnd w:id="3"/>
    </w:p>
    <w:p w14:paraId="11DF0A6A" w14:textId="77777777" w:rsidR="00CF07B1" w:rsidRPr="00A1127D" w:rsidRDefault="00176328">
      <w:pPr>
        <w:numPr>
          <w:ilvl w:val="0"/>
          <w:numId w:val="1"/>
        </w:numPr>
        <w:spacing w:before="120" w:after="0" w:line="240" w:lineRule="auto"/>
        <w:ind w:left="426" w:hanging="426"/>
        <w:rPr>
          <w:rFonts w:ascii="Segoe UI" w:hAnsi="Segoe UI" w:cs="Segoe UI"/>
        </w:rPr>
      </w:pPr>
      <w:r w:rsidRPr="00A1127D">
        <w:rPr>
          <w:rFonts w:ascii="Segoe UI" w:hAnsi="Segoe UI" w:cs="Segoe UI"/>
          <w:b/>
        </w:rPr>
        <w:t>Komiks na lekcji</w:t>
      </w:r>
    </w:p>
    <w:p w14:paraId="11DF0A6B" w14:textId="77777777" w:rsidR="00CF07B1" w:rsidRPr="00A1127D" w:rsidRDefault="00176328">
      <w:pPr>
        <w:spacing w:before="120" w:after="0" w:line="240" w:lineRule="auto"/>
        <w:rPr>
          <w:rFonts w:ascii="Segoe UI" w:hAnsi="Segoe UI" w:cs="Segoe UI"/>
        </w:rPr>
      </w:pPr>
      <w:r w:rsidRPr="00A1127D">
        <w:rPr>
          <w:rFonts w:ascii="Segoe UI" w:hAnsi="Segoe UI" w:cs="Segoe UI"/>
        </w:rPr>
        <w:t xml:space="preserve">Kategoria: dobra praktyka  </w:t>
      </w:r>
    </w:p>
    <w:p w14:paraId="11DF0A6C" w14:textId="77777777" w:rsidR="00CF07B1" w:rsidRPr="00A1127D" w:rsidRDefault="00176328">
      <w:pPr>
        <w:spacing w:before="120" w:after="0" w:line="240" w:lineRule="auto"/>
        <w:rPr>
          <w:rFonts w:ascii="Segoe UI" w:hAnsi="Segoe UI" w:cs="Segoe UI"/>
        </w:rPr>
      </w:pPr>
      <w:r w:rsidRPr="00A1127D">
        <w:rPr>
          <w:rFonts w:ascii="Segoe UI" w:hAnsi="Segoe UI" w:cs="Segoe UI"/>
        </w:rPr>
        <w:t xml:space="preserve">Wykorzystanie na lekcji języka polskiego aplikacji do tworzenia </w:t>
      </w:r>
      <w:r w:rsidRPr="00A1127D">
        <w:rPr>
          <w:rFonts w:ascii="Segoe UI" w:hAnsi="Segoe UI" w:cs="Segoe UI"/>
          <w:b/>
        </w:rPr>
        <w:t xml:space="preserve">komiksów </w:t>
      </w:r>
      <w:r w:rsidRPr="00A1127D">
        <w:rPr>
          <w:rFonts w:ascii="Segoe UI" w:hAnsi="Segoe UI" w:cs="Segoe UI"/>
        </w:rPr>
        <w:t xml:space="preserve">(np. </w:t>
      </w:r>
      <w:r w:rsidRPr="00A1127D">
        <w:rPr>
          <w:rFonts w:ascii="Segoe UI" w:hAnsi="Segoe UI" w:cs="Segoe UI"/>
          <w:i/>
        </w:rPr>
        <w:t>Storyboard That</w:t>
      </w:r>
      <w:r w:rsidRPr="00A1127D">
        <w:rPr>
          <w:rFonts w:ascii="Segoe UI" w:hAnsi="Segoe UI" w:cs="Segoe UI"/>
        </w:rPr>
        <w:t xml:space="preserve">, czy </w:t>
      </w:r>
      <w:r w:rsidRPr="00A1127D">
        <w:rPr>
          <w:rFonts w:ascii="Segoe UI" w:hAnsi="Segoe UI" w:cs="Segoe UI"/>
          <w:i/>
        </w:rPr>
        <w:t>Make Beliefs Comix</w:t>
      </w:r>
      <w:r w:rsidRPr="00A1127D">
        <w:rPr>
          <w:rFonts w:ascii="Segoe UI" w:hAnsi="Segoe UI" w:cs="Segoe UI"/>
        </w:rPr>
        <w:t xml:space="preserve">) np. w celu porządkowania wiedzy, ćwiczenia streszczeń, dialogów, aranżacji zachowania postaci, dyskusji o komunikacie, mowie niezależnej lub ćwiczenia interpunkcji. Dalsze pomysły na streszczenia, dialogi, układanie narracji oraz wskazówki, jak wykorzystać edytory komiksów na lekcji znajdują się na blogu Joanny Waszkowskiej: </w:t>
      </w:r>
      <w:hyperlink r:id="rId23" w:anchor="more">
        <w:r w:rsidRPr="00A1127D">
          <w:rPr>
            <w:rFonts w:ascii="Segoe UI" w:hAnsi="Segoe UI" w:cs="Segoe UI"/>
            <w:color w:val="1155CC"/>
            <w:u w:val="single"/>
          </w:rPr>
          <w:t>http://uczycielnica.blogspot.com/2016/04/z-komiksem-na-lekcji.html#more</w:t>
        </w:r>
      </w:hyperlink>
    </w:p>
    <w:p w14:paraId="11DF0A6D" w14:textId="77777777" w:rsidR="00CF07B1" w:rsidRPr="00A1127D" w:rsidRDefault="00176328">
      <w:pPr>
        <w:spacing w:before="120" w:after="0" w:line="240" w:lineRule="auto"/>
        <w:rPr>
          <w:rFonts w:ascii="Segoe UI" w:hAnsi="Segoe UI" w:cs="Segoe UI"/>
        </w:rPr>
      </w:pPr>
      <w:r w:rsidRPr="00A1127D">
        <w:rPr>
          <w:rFonts w:ascii="Segoe UI" w:hAnsi="Segoe UI" w:cs="Segoe UI"/>
        </w:rPr>
        <w:t xml:space="preserve">Przykładowe komiksy: Ballady Adama Mickiewicza przedstawione w postaci komiksów wykonanych przez uczniów Joanny Waszkowskiej zamieszczone na blogu </w:t>
      </w:r>
      <w:hyperlink r:id="rId24">
        <w:r w:rsidRPr="00A1127D">
          <w:rPr>
            <w:rFonts w:ascii="Segoe UI" w:hAnsi="Segoe UI" w:cs="Segoe UI"/>
            <w:color w:val="1155CC"/>
            <w:u w:val="single"/>
          </w:rPr>
          <w:t>http://fanfikigim.blogspot.com/2015/11/komiksowe-ballady.html</w:t>
        </w:r>
      </w:hyperlink>
      <w:r w:rsidRPr="00A1127D">
        <w:rPr>
          <w:rFonts w:ascii="Segoe UI" w:hAnsi="Segoe UI" w:cs="Segoe UI"/>
        </w:rPr>
        <w:t xml:space="preserve">. Do stworzenia komiksów wykorzystano program Storyboard That: </w:t>
      </w:r>
      <w:hyperlink r:id="rId25">
        <w:r w:rsidRPr="00A1127D">
          <w:rPr>
            <w:rFonts w:ascii="Segoe UI" w:hAnsi="Segoe UI" w:cs="Segoe UI"/>
            <w:color w:val="1155CC"/>
            <w:u w:val="single"/>
          </w:rPr>
          <w:t>https://www.storyboardthat.com/pl</w:t>
        </w:r>
      </w:hyperlink>
      <w:r w:rsidRPr="00A1127D">
        <w:rPr>
          <w:rFonts w:ascii="Segoe UI" w:hAnsi="Segoe UI" w:cs="Segoe UI"/>
        </w:rPr>
        <w:t xml:space="preserve">  </w:t>
      </w:r>
    </w:p>
    <w:p w14:paraId="11DF0A6E" w14:textId="77777777" w:rsidR="00CF07B1" w:rsidRPr="00A1127D" w:rsidRDefault="00CF07B1">
      <w:pPr>
        <w:spacing w:before="120" w:after="0" w:line="240" w:lineRule="auto"/>
        <w:rPr>
          <w:rFonts w:ascii="Segoe UI" w:hAnsi="Segoe UI" w:cs="Segoe UI"/>
        </w:rPr>
      </w:pPr>
    </w:p>
    <w:p w14:paraId="11DF0A70" w14:textId="77777777" w:rsidR="00CF07B1" w:rsidRPr="00A1127D" w:rsidRDefault="00176328">
      <w:pPr>
        <w:numPr>
          <w:ilvl w:val="0"/>
          <w:numId w:val="1"/>
        </w:numPr>
        <w:pBdr>
          <w:top w:val="nil"/>
          <w:left w:val="nil"/>
          <w:bottom w:val="nil"/>
          <w:right w:val="nil"/>
          <w:between w:val="nil"/>
        </w:pBdr>
        <w:spacing w:before="120" w:after="0" w:line="240" w:lineRule="auto"/>
        <w:ind w:left="426" w:hanging="426"/>
        <w:rPr>
          <w:rFonts w:ascii="Segoe UI" w:hAnsi="Segoe UI" w:cs="Segoe UI"/>
          <w:color w:val="000000"/>
        </w:rPr>
      </w:pPr>
      <w:r w:rsidRPr="00A1127D">
        <w:rPr>
          <w:rFonts w:ascii="Segoe UI" w:hAnsi="Segoe UI" w:cs="Segoe UI"/>
          <w:b/>
          <w:color w:val="000000"/>
        </w:rPr>
        <w:t>Mówiąc Inaczej - kanał na YouTube</w:t>
      </w:r>
    </w:p>
    <w:p w14:paraId="11DF0A71" w14:textId="77777777" w:rsidR="00CF07B1" w:rsidRPr="00A1127D" w:rsidRDefault="00176328">
      <w:pPr>
        <w:spacing w:before="120" w:after="0" w:line="240" w:lineRule="auto"/>
        <w:rPr>
          <w:rFonts w:ascii="Segoe UI" w:hAnsi="Segoe UI" w:cs="Segoe UI"/>
        </w:rPr>
      </w:pPr>
      <w:r w:rsidRPr="00A1127D">
        <w:rPr>
          <w:rFonts w:ascii="Segoe UI" w:hAnsi="Segoe UI" w:cs="Segoe UI"/>
        </w:rPr>
        <w:t xml:space="preserve">Kategoria: rekomendowany e-zasób </w:t>
      </w:r>
    </w:p>
    <w:p w14:paraId="11DF0A72" w14:textId="77777777" w:rsidR="00CF07B1" w:rsidRPr="00A1127D" w:rsidRDefault="00176328">
      <w:pPr>
        <w:spacing w:before="120" w:after="0" w:line="240" w:lineRule="auto"/>
        <w:rPr>
          <w:rFonts w:ascii="Segoe UI" w:hAnsi="Segoe UI" w:cs="Segoe UI"/>
          <w:color w:val="0000FF"/>
          <w:u w:val="single"/>
          <w:lang w:val="en-US"/>
        </w:rPr>
      </w:pPr>
      <w:r w:rsidRPr="00A1127D">
        <w:rPr>
          <w:rFonts w:ascii="Segoe UI" w:hAnsi="Segoe UI" w:cs="Segoe UI"/>
          <w:lang w:val="en-US"/>
        </w:rPr>
        <w:t xml:space="preserve">Link: </w:t>
      </w:r>
      <w:hyperlink r:id="rId26">
        <w:r w:rsidRPr="00A1127D">
          <w:rPr>
            <w:rFonts w:ascii="Segoe UI" w:hAnsi="Segoe UI" w:cs="Segoe UI"/>
            <w:color w:val="0000FF"/>
            <w:u w:val="single"/>
            <w:lang w:val="en-US"/>
          </w:rPr>
          <w:t>https://www.youtube.com/user/PamikuPL/featured</w:t>
        </w:r>
      </w:hyperlink>
    </w:p>
    <w:p w14:paraId="49F911C6" w14:textId="43646357" w:rsidR="00176328" w:rsidRPr="00176328" w:rsidRDefault="00176328" w:rsidP="00176328">
      <w:pPr>
        <w:spacing w:before="120" w:after="0" w:line="240" w:lineRule="auto"/>
        <w:rPr>
          <w:rFonts w:ascii="Segoe UI" w:hAnsi="Segoe UI" w:cs="Segoe UI"/>
          <w:color w:val="0000FF"/>
          <w:u w:val="single"/>
        </w:rPr>
      </w:pPr>
      <w:r w:rsidRPr="00A1127D">
        <w:rPr>
          <w:rFonts w:ascii="Segoe UI" w:hAnsi="Segoe UI" w:cs="Segoe UI"/>
          <w:color w:val="3C4043"/>
        </w:rPr>
        <w:t>"Mówiąc Inaczej" to</w:t>
      </w:r>
      <w:r w:rsidRPr="00A1127D">
        <w:rPr>
          <w:rFonts w:ascii="Segoe UI" w:hAnsi="Segoe UI" w:cs="Segoe UI"/>
        </w:rPr>
        <w:t xml:space="preserve"> </w:t>
      </w:r>
      <w:r w:rsidRPr="00A1127D">
        <w:rPr>
          <w:rFonts w:ascii="Segoe UI" w:hAnsi="Segoe UI" w:cs="Segoe UI"/>
          <w:color w:val="0D0D0D"/>
        </w:rPr>
        <w:t xml:space="preserve">wideoblog, poradnik o charakterze rozrywkowym o tym, jak poprawnie posługiwać się językiem polskim. Kanał jest </w:t>
      </w:r>
      <w:r w:rsidRPr="00A1127D">
        <w:rPr>
          <w:rFonts w:ascii="Segoe UI" w:hAnsi="Segoe UI" w:cs="Segoe UI"/>
          <w:color w:val="222222"/>
          <w:highlight w:val="white"/>
        </w:rPr>
        <w:t>prowadzony przez absolwentkę polonistyki Uniwersytetu Warszawskiego, osobowość internetową, prezenterkę telewizyjną Paulinę Mikułę.</w:t>
      </w:r>
      <w:r>
        <w:rPr>
          <w:rFonts w:ascii="Segoe UI" w:hAnsi="Segoe UI" w:cs="Segoe UI"/>
          <w:b/>
          <w:color w:val="000000"/>
        </w:rPr>
        <w:br w:type="page"/>
      </w:r>
    </w:p>
    <w:p w14:paraId="11DF0A75" w14:textId="1658065E" w:rsidR="00CF07B1" w:rsidRPr="00A1127D" w:rsidRDefault="00176328">
      <w:pPr>
        <w:numPr>
          <w:ilvl w:val="0"/>
          <w:numId w:val="1"/>
        </w:numPr>
        <w:pBdr>
          <w:top w:val="nil"/>
          <w:left w:val="nil"/>
          <w:bottom w:val="nil"/>
          <w:right w:val="nil"/>
          <w:between w:val="nil"/>
        </w:pBdr>
        <w:spacing w:before="120" w:after="0" w:line="240" w:lineRule="auto"/>
        <w:ind w:left="426" w:hanging="426"/>
        <w:rPr>
          <w:rFonts w:ascii="Segoe UI" w:hAnsi="Segoe UI" w:cs="Segoe UI"/>
          <w:color w:val="000000"/>
        </w:rPr>
      </w:pPr>
      <w:r w:rsidRPr="00A1127D">
        <w:rPr>
          <w:rFonts w:ascii="Segoe UI" w:hAnsi="Segoe UI" w:cs="Segoe UI"/>
          <w:b/>
          <w:color w:val="000000"/>
        </w:rPr>
        <w:lastRenderedPageBreak/>
        <w:t xml:space="preserve">Miłość ojczyzny – czy zawsze taka sama? </w:t>
      </w:r>
    </w:p>
    <w:p w14:paraId="11DF0A76" w14:textId="77777777" w:rsidR="00CF07B1" w:rsidRPr="00A1127D" w:rsidRDefault="00176328">
      <w:pPr>
        <w:spacing w:before="120" w:after="0" w:line="240" w:lineRule="auto"/>
        <w:rPr>
          <w:rFonts w:ascii="Segoe UI" w:hAnsi="Segoe UI" w:cs="Segoe UI"/>
        </w:rPr>
      </w:pPr>
      <w:r w:rsidRPr="00A1127D">
        <w:rPr>
          <w:rFonts w:ascii="Segoe UI" w:hAnsi="Segoe UI" w:cs="Segoe UI"/>
        </w:rPr>
        <w:t xml:space="preserve">Kategoria: Scenariusz lekcji: </w:t>
      </w:r>
    </w:p>
    <w:p w14:paraId="11DF0A77" w14:textId="77777777" w:rsidR="00CF07B1" w:rsidRPr="00A1127D" w:rsidRDefault="00176328">
      <w:pPr>
        <w:spacing w:before="120" w:after="0" w:line="240" w:lineRule="auto"/>
        <w:rPr>
          <w:rFonts w:ascii="Segoe UI" w:hAnsi="Segoe UI" w:cs="Segoe UI"/>
          <w:color w:val="6AA84F"/>
        </w:rPr>
      </w:pPr>
      <w:r w:rsidRPr="00A1127D">
        <w:rPr>
          <w:rFonts w:ascii="Segoe UI" w:hAnsi="Segoe UI" w:cs="Segoe UI"/>
        </w:rPr>
        <w:t xml:space="preserve">Miłość ojczyzny – czy zawsze taka sama? Ignacy Krasicki, “Hymn do Miłości Ojczyzny” - materiał przeznaczony dla </w:t>
      </w:r>
      <w:r w:rsidRPr="00A1127D">
        <w:rPr>
          <w:rFonts w:ascii="Segoe UI" w:hAnsi="Segoe UI" w:cs="Segoe UI"/>
          <w:color w:val="000000"/>
        </w:rPr>
        <w:t>klasy 2 szkoły ponadpodstawowej.</w:t>
      </w:r>
    </w:p>
    <w:p w14:paraId="11DF0A78" w14:textId="77777777" w:rsidR="00CF07B1" w:rsidRPr="00A1127D" w:rsidRDefault="00176328">
      <w:pPr>
        <w:spacing w:before="120" w:after="0" w:line="240" w:lineRule="auto"/>
        <w:rPr>
          <w:rFonts w:ascii="Segoe UI" w:hAnsi="Segoe UI" w:cs="Segoe UI"/>
        </w:rPr>
      </w:pPr>
      <w:r w:rsidRPr="00A1127D">
        <w:rPr>
          <w:rFonts w:ascii="Segoe UI" w:hAnsi="Segoe UI" w:cs="Segoe UI"/>
        </w:rPr>
        <w:t xml:space="preserve">Uczniowie podczas zajęć poznają słowa i melodię “Hymnu do Miłości Ojczyzny” Ignacego Krasickiego oraz zyskują świadomość, że utwór pełnił funkcję hymnu narodowego. Uczniowie słuchają nagrania “Hymnu” z zasobów sieci, a przy pomocy programu: </w:t>
      </w:r>
      <w:hyperlink r:id="rId27">
        <w:r w:rsidRPr="00A1127D">
          <w:rPr>
            <w:rFonts w:ascii="Segoe UI" w:hAnsi="Segoe UI" w:cs="Segoe UI"/>
            <w:color w:val="1155CC"/>
            <w:u w:val="single"/>
          </w:rPr>
          <w:t>http://timeline.knightlab.com</w:t>
        </w:r>
      </w:hyperlink>
      <w:r w:rsidRPr="00A1127D">
        <w:rPr>
          <w:rFonts w:ascii="Segoe UI" w:hAnsi="Segoe UI" w:cs="Segoe UI"/>
        </w:rPr>
        <w:t xml:space="preserve"> tworzą oś czasu, w twórczy sposób systematyzując wiedzę. Ułatwia im to zapamiętanie wydarzeń poprzedzających powstanie utworu oraz tych, które nastąpiły później. Wykorzystanie TIK pozwala połączyć podczas jednej lekcji różne formy przekazu: muzykę, obraz i tekst. </w:t>
      </w:r>
    </w:p>
    <w:p w14:paraId="11DF0A79" w14:textId="77777777" w:rsidR="00CF07B1" w:rsidRPr="00A1127D" w:rsidRDefault="00176328">
      <w:pPr>
        <w:spacing w:before="120" w:after="0" w:line="240" w:lineRule="auto"/>
        <w:rPr>
          <w:rFonts w:ascii="Segoe UI" w:hAnsi="Segoe UI" w:cs="Segoe UI"/>
        </w:rPr>
      </w:pPr>
      <w:r w:rsidRPr="00A1127D">
        <w:rPr>
          <w:rFonts w:ascii="Segoe UI" w:hAnsi="Segoe UI" w:cs="Segoe UI"/>
        </w:rPr>
        <w:t xml:space="preserve">Źródło: “Technologie informacyjno-komunikacyjne na lekcjach Przykładowe konspekty i polecane praktyki”, Małgorzata Ostrowska, Danuta Sterna, str. 204-205 -  </w:t>
      </w:r>
      <w:r w:rsidRPr="00A1127D">
        <w:rPr>
          <w:rFonts w:ascii="Segoe UI" w:hAnsi="Segoe UI" w:cs="Segoe UI"/>
          <w:color w:val="0000FF"/>
          <w:u w:val="single"/>
        </w:rPr>
        <w:t>https://ceo.org.pl/publikacje/rozwoj-szkoly-i-doskonalenie/technologie-informacyjno-komunikacyjne-na-lekcjach.</w:t>
      </w:r>
    </w:p>
    <w:p w14:paraId="11DF0A7B" w14:textId="77777777" w:rsidR="00CF07B1" w:rsidRPr="00A1127D" w:rsidRDefault="00CF07B1">
      <w:pPr>
        <w:spacing w:before="120" w:after="0" w:line="240" w:lineRule="auto"/>
        <w:rPr>
          <w:rFonts w:ascii="Segoe UI" w:hAnsi="Segoe UI" w:cs="Segoe UI"/>
        </w:rPr>
      </w:pPr>
    </w:p>
    <w:p w14:paraId="681E4693" w14:textId="77777777" w:rsidR="00176328" w:rsidRDefault="00176328" w:rsidP="00176328">
      <w:pPr>
        <w:numPr>
          <w:ilvl w:val="0"/>
          <w:numId w:val="1"/>
        </w:numPr>
        <w:spacing w:before="120" w:after="0" w:line="240" w:lineRule="auto"/>
        <w:ind w:left="426" w:hanging="426"/>
        <w:rPr>
          <w:rFonts w:ascii="Segoe UI" w:hAnsi="Segoe UI" w:cs="Segoe UI"/>
          <w:b/>
          <w:bCs/>
        </w:rPr>
      </w:pPr>
      <w:r w:rsidRPr="00FF298F">
        <w:rPr>
          <w:rFonts w:ascii="Segoe UI" w:hAnsi="Segoe UI" w:cs="Segoe UI"/>
          <w:b/>
          <w:bCs/>
        </w:rPr>
        <w:t>Babka od Polaka</w:t>
      </w:r>
    </w:p>
    <w:p w14:paraId="11DF0A7E" w14:textId="32AE69D1" w:rsidR="00CF07B1" w:rsidRPr="00176328" w:rsidRDefault="00176328" w:rsidP="00176328">
      <w:pPr>
        <w:spacing w:before="120" w:after="0" w:line="240" w:lineRule="auto"/>
        <w:rPr>
          <w:rFonts w:ascii="Segoe UI" w:hAnsi="Segoe UI" w:cs="Segoe UI"/>
          <w:b/>
          <w:bCs/>
        </w:rPr>
      </w:pPr>
      <w:r w:rsidRPr="00176328">
        <w:rPr>
          <w:rFonts w:ascii="Segoe UI" w:hAnsi="Segoe UI" w:cs="Segoe UI"/>
        </w:rPr>
        <w:t>Kategoria: dobra praktyka</w:t>
      </w:r>
    </w:p>
    <w:p w14:paraId="11DF0A7F" w14:textId="586DF555" w:rsidR="00CF07B1" w:rsidRPr="009A7F08" w:rsidRDefault="00176328" w:rsidP="00176328">
      <w:pPr>
        <w:spacing w:before="120" w:after="0" w:line="240" w:lineRule="auto"/>
        <w:rPr>
          <w:rFonts w:ascii="Segoe UI" w:hAnsi="Segoe UI" w:cs="Segoe UI"/>
          <w:lang w:val="en-US"/>
        </w:rPr>
      </w:pPr>
      <w:r w:rsidRPr="00A1127D">
        <w:rPr>
          <w:rFonts w:ascii="Segoe UI" w:hAnsi="Segoe UI" w:cs="Segoe UI"/>
          <w:lang w:val="en-US"/>
        </w:rPr>
        <w:t xml:space="preserve">Link: </w:t>
      </w:r>
      <w:hyperlink r:id="rId28" w:history="1">
        <w:r w:rsidR="009A7F08" w:rsidRPr="000A7393">
          <w:rPr>
            <w:rStyle w:val="Hipercze"/>
            <w:rFonts w:ascii="Segoe UI" w:hAnsi="Segoe UI" w:cs="Segoe UI"/>
            <w:lang w:val="en-US"/>
          </w:rPr>
          <w:t>https://www.instagram.com/babka_od_polaka/</w:t>
        </w:r>
      </w:hyperlink>
      <w:r w:rsidR="009A7F08">
        <w:rPr>
          <w:rFonts w:ascii="Segoe UI" w:hAnsi="Segoe UI" w:cs="Segoe UI"/>
          <w:lang w:val="en-US"/>
        </w:rPr>
        <w:t xml:space="preserve"> </w:t>
      </w:r>
    </w:p>
    <w:p w14:paraId="11DF0A80" w14:textId="74B95FB8" w:rsidR="00CF07B1" w:rsidRPr="00A1127D" w:rsidRDefault="00176328" w:rsidP="00176328">
      <w:pPr>
        <w:spacing w:before="120" w:after="0" w:line="240" w:lineRule="auto"/>
        <w:rPr>
          <w:rFonts w:ascii="Segoe UI" w:hAnsi="Segoe UI" w:cs="Segoe UI"/>
        </w:rPr>
      </w:pPr>
      <w:r w:rsidRPr="00A1127D">
        <w:rPr>
          <w:rFonts w:ascii="Segoe UI" w:hAnsi="Segoe UI" w:cs="Segoe UI"/>
        </w:rPr>
        <w:t>Profil na Instagramie e</w:t>
      </w:r>
      <w:r w:rsidRPr="00A1127D">
        <w:rPr>
          <w:rFonts w:ascii="Segoe UI" w:hAnsi="Segoe UI" w:cs="Segoe UI"/>
        </w:rPr>
        <w:t>dukatorki j</w:t>
      </w:r>
      <w:r w:rsidR="009A7F08">
        <w:rPr>
          <w:rFonts w:ascii="Segoe UI" w:hAnsi="Segoe UI" w:cs="Segoe UI"/>
        </w:rPr>
        <w:t>ęzyka</w:t>
      </w:r>
      <w:r w:rsidRPr="00A1127D">
        <w:rPr>
          <w:rFonts w:ascii="Segoe UI" w:hAnsi="Segoe UI" w:cs="Segoe UI"/>
        </w:rPr>
        <w:t xml:space="preserve"> polskiego i wiedzy o kulturze - An</w:t>
      </w:r>
      <w:r w:rsidR="009A7F08">
        <w:rPr>
          <w:rFonts w:ascii="Segoe UI" w:hAnsi="Segoe UI" w:cs="Segoe UI"/>
        </w:rPr>
        <w:t>ny</w:t>
      </w:r>
      <w:r w:rsidRPr="00A1127D">
        <w:rPr>
          <w:rFonts w:ascii="Segoe UI" w:hAnsi="Segoe UI" w:cs="Segoe UI"/>
        </w:rPr>
        <w:t xml:space="preserve"> Makarewicz, na którym wyjaśnia znaczenie polskich słów i zwrotów.</w:t>
      </w:r>
    </w:p>
    <w:p w14:paraId="11DF0A82" w14:textId="31D24C43" w:rsidR="00CF07B1" w:rsidRPr="006F7691" w:rsidRDefault="006F7691" w:rsidP="00176328">
      <w:pPr>
        <w:spacing w:before="120" w:after="0" w:line="240" w:lineRule="auto"/>
        <w:rPr>
          <w:rFonts w:ascii="Segoe UI" w:hAnsi="Segoe UI" w:cs="Segoe UI"/>
          <w:lang w:val="en-US"/>
        </w:rPr>
      </w:pPr>
      <w:r>
        <w:rPr>
          <w:rFonts w:ascii="Segoe UI" w:hAnsi="Segoe UI" w:cs="Segoe UI"/>
        </w:rPr>
        <w:t>Anna Makarewicz prowadzi też kanał w serwisie Spotify pt.</w:t>
      </w:r>
      <w:r w:rsidR="00176328" w:rsidRPr="00A1127D">
        <w:rPr>
          <w:rFonts w:ascii="Segoe UI" w:hAnsi="Segoe UI" w:cs="Segoe UI"/>
        </w:rPr>
        <w:t xml:space="preserve"> </w:t>
      </w:r>
      <w:r w:rsidRPr="00176328">
        <w:rPr>
          <w:rFonts w:ascii="Segoe UI" w:hAnsi="Segoe UI" w:cs="Segoe UI"/>
          <w:b/>
          <w:bCs/>
        </w:rPr>
        <w:t>„</w:t>
      </w:r>
      <w:r w:rsidR="00176328" w:rsidRPr="00176328">
        <w:rPr>
          <w:rFonts w:ascii="Segoe UI" w:hAnsi="Segoe UI" w:cs="Segoe UI"/>
          <w:b/>
          <w:bCs/>
        </w:rPr>
        <w:t>Polski na wynos</w:t>
      </w:r>
      <w:r w:rsidRPr="00176328">
        <w:rPr>
          <w:rFonts w:ascii="Segoe UI" w:hAnsi="Segoe UI" w:cs="Segoe UI"/>
          <w:b/>
          <w:bCs/>
        </w:rPr>
        <w:t>”</w:t>
      </w:r>
      <w:r w:rsidR="00176328" w:rsidRPr="00A1127D">
        <w:rPr>
          <w:rFonts w:ascii="Segoe UI" w:hAnsi="Segoe UI" w:cs="Segoe UI"/>
        </w:rPr>
        <w:t xml:space="preserve"> </w:t>
      </w:r>
      <w:r w:rsidR="00176328" w:rsidRPr="00A1127D">
        <w:rPr>
          <w:rFonts w:ascii="Segoe UI" w:hAnsi="Segoe UI" w:cs="Segoe UI"/>
        </w:rPr>
        <w:t>- podcast o ciekawostkach językowych</w:t>
      </w:r>
      <w:r>
        <w:rPr>
          <w:rFonts w:ascii="Segoe UI" w:hAnsi="Segoe UI" w:cs="Segoe UI"/>
        </w:rPr>
        <w:t xml:space="preserve">. </w:t>
      </w:r>
      <w:r w:rsidRPr="006F7691">
        <w:rPr>
          <w:rFonts w:ascii="Segoe UI" w:hAnsi="Segoe UI" w:cs="Segoe UI"/>
          <w:lang w:val="en-US"/>
        </w:rPr>
        <w:t xml:space="preserve">Link: </w:t>
      </w:r>
      <w:r>
        <w:rPr>
          <w:rFonts w:ascii="Segoe UI" w:hAnsi="Segoe UI" w:cs="Segoe UI"/>
          <w:lang w:val="en-US"/>
        </w:rPr>
        <w:t xml:space="preserve"> </w:t>
      </w:r>
      <w:hyperlink r:id="rId29" w:history="1">
        <w:r w:rsidRPr="000A7393">
          <w:rPr>
            <w:rStyle w:val="Hipercze"/>
            <w:rFonts w:ascii="Segoe UI" w:hAnsi="Segoe UI" w:cs="Segoe UI"/>
            <w:lang w:val="en-US"/>
          </w:rPr>
          <w:t>https://open.spotify.com/show/5eYEoPy2hFJN2UImIRw3W4?si=blBF0deJQQOy5lx0GxInSg&amp;nd=1</w:t>
        </w:r>
      </w:hyperlink>
    </w:p>
    <w:p w14:paraId="11DF0A83" w14:textId="77777777" w:rsidR="00CF07B1" w:rsidRPr="006F7691" w:rsidRDefault="00CF07B1">
      <w:pPr>
        <w:rPr>
          <w:rFonts w:ascii="Segoe UI" w:hAnsi="Segoe UI" w:cs="Segoe UI"/>
          <w:lang w:val="en-US"/>
        </w:rPr>
      </w:pPr>
    </w:p>
    <w:p w14:paraId="11DF0A85" w14:textId="77777777" w:rsidR="00CF07B1" w:rsidRPr="006F7691" w:rsidRDefault="00CF07B1" w:rsidP="00FF298F">
      <w:pPr>
        <w:rPr>
          <w:rFonts w:ascii="Segoe UI" w:eastAsia="Arial" w:hAnsi="Segoe UI" w:cs="Segoe UI"/>
          <w:color w:val="000000"/>
          <w:sz w:val="22"/>
          <w:szCs w:val="22"/>
          <w:lang w:val="en-US"/>
        </w:rPr>
      </w:pPr>
    </w:p>
    <w:p w14:paraId="11DF0A86" w14:textId="77777777" w:rsidR="00CF07B1" w:rsidRPr="00A1127D" w:rsidRDefault="00176328">
      <w:pPr>
        <w:spacing w:before="120" w:after="0" w:line="240" w:lineRule="auto"/>
        <w:rPr>
          <w:rFonts w:ascii="Segoe UI" w:hAnsi="Segoe UI" w:cs="Segoe UI"/>
          <w:b/>
          <w:sz w:val="24"/>
          <w:szCs w:val="24"/>
          <w:u w:val="single"/>
        </w:rPr>
      </w:pPr>
      <w:r w:rsidRPr="00A1127D">
        <w:rPr>
          <w:rFonts w:ascii="Segoe UI" w:hAnsi="Segoe UI" w:cs="Segoe UI"/>
          <w:b/>
          <w:sz w:val="24"/>
          <w:szCs w:val="24"/>
          <w:u w:val="single"/>
        </w:rPr>
        <w:t>Podsumowanie</w:t>
      </w:r>
    </w:p>
    <w:p w14:paraId="11DF0A87" w14:textId="77777777" w:rsidR="00CF07B1" w:rsidRPr="00A1127D" w:rsidRDefault="00176328">
      <w:pPr>
        <w:spacing w:before="120" w:after="0" w:line="240" w:lineRule="auto"/>
        <w:rPr>
          <w:rFonts w:ascii="Segoe UI" w:hAnsi="Segoe UI" w:cs="Segoe UI"/>
        </w:rPr>
      </w:pPr>
      <w:r w:rsidRPr="00A1127D">
        <w:rPr>
          <w:rFonts w:ascii="Segoe UI" w:hAnsi="Segoe UI" w:cs="Segoe UI"/>
        </w:rPr>
        <w:t xml:space="preserve">Rekomendowane e-zasoby i praktyki są wysoko cenione w środowisku nauczycieli praktyków, którzy na co dzień stosują nowoczesne metody w prowadzeniu zajęć z języka polskiego. Zasoby zaprezentowane </w:t>
      </w:r>
      <w:r w:rsidRPr="00A1127D">
        <w:rPr>
          <w:rFonts w:ascii="Segoe UI" w:hAnsi="Segoe UI" w:cs="Segoe UI"/>
        </w:rPr>
        <w:br/>
        <w:t xml:space="preserve">w narzędziowniku są dostępne bez opłat, umożliwiają dostosowanie do indywidualnych potrzeb </w:t>
      </w:r>
      <w:r w:rsidRPr="00A1127D">
        <w:rPr>
          <w:rFonts w:ascii="Segoe UI" w:hAnsi="Segoe UI" w:cs="Segoe UI"/>
        </w:rPr>
        <w:br/>
        <w:t>i możliwości uczniów, w tym uczniów o specjalnych potrzebach edukacyjnych. Są to treści innowacyjne, wykorzystujące nowoczesne metody aktywizujące i angażujące uczniów, zawierające elementy korelacji międzyprzedmiotowych.</w:t>
      </w:r>
    </w:p>
    <w:p w14:paraId="11DF0A88" w14:textId="77777777" w:rsidR="00CF07B1" w:rsidRPr="00A1127D" w:rsidRDefault="00176328">
      <w:pPr>
        <w:spacing w:before="120" w:after="0" w:line="240" w:lineRule="auto"/>
        <w:rPr>
          <w:rFonts w:ascii="Segoe UI" w:hAnsi="Segoe UI" w:cs="Segoe UI"/>
        </w:rPr>
      </w:pPr>
      <w:r w:rsidRPr="00A1127D">
        <w:rPr>
          <w:rFonts w:ascii="Segoe UI" w:hAnsi="Segoe UI" w:cs="Segoe UI"/>
        </w:rPr>
        <w:t xml:space="preserve">Proponowane zestawienie zostało przetestowane przez nauczycieli praktyków, w tym przez członków opiniotwórczej grupy Superbelfrzy RP. Proponowane narzędzia TIK mogą stanowić uzupełnienie nowoczesnego nauczyciela, a ich „elastyczny” charakter pozwala nauczycielowi/nauczycielce na budowanie własnego, indywidualnego narzędziownika. </w:t>
      </w:r>
    </w:p>
    <w:p w14:paraId="11DF0A89" w14:textId="77777777" w:rsidR="00CF07B1" w:rsidRPr="00A1127D" w:rsidRDefault="00CF07B1">
      <w:pPr>
        <w:spacing w:before="120" w:after="0" w:line="240" w:lineRule="auto"/>
        <w:rPr>
          <w:rFonts w:ascii="Segoe UI" w:hAnsi="Segoe UI" w:cs="Segoe UI"/>
        </w:rPr>
      </w:pPr>
    </w:p>
    <w:p w14:paraId="11DF0A8C" w14:textId="77777777" w:rsidR="00CF07B1" w:rsidRPr="00A1127D" w:rsidRDefault="00CF07B1">
      <w:pPr>
        <w:spacing w:before="120" w:after="0" w:line="240" w:lineRule="auto"/>
        <w:rPr>
          <w:rFonts w:ascii="Segoe UI" w:hAnsi="Segoe UI" w:cs="Segoe UI"/>
        </w:rPr>
      </w:pPr>
    </w:p>
    <w:p w14:paraId="11DF0A8D" w14:textId="77777777" w:rsidR="00CF07B1" w:rsidRPr="00A1127D" w:rsidRDefault="00176328">
      <w:pPr>
        <w:spacing w:before="120" w:after="0" w:line="240" w:lineRule="auto"/>
        <w:rPr>
          <w:rFonts w:ascii="Segoe UI" w:hAnsi="Segoe UI" w:cs="Segoe UI"/>
        </w:rPr>
      </w:pPr>
      <w:r w:rsidRPr="00A1127D">
        <w:rPr>
          <w:rFonts w:ascii="Segoe UI" w:hAnsi="Segoe UI" w:cs="Segoe UI"/>
          <w:noProof/>
        </w:rPr>
        <mc:AlternateContent>
          <mc:Choice Requires="wpg">
            <w:drawing>
              <wp:anchor distT="0" distB="0" distL="114300" distR="114300" simplePos="0" relativeHeight="251658240" behindDoc="0" locked="0" layoutInCell="1" hidden="0" allowOverlap="1" wp14:anchorId="11DF0A8E" wp14:editId="11DF0A8F">
                <wp:simplePos x="0" y="0"/>
                <wp:positionH relativeFrom="column">
                  <wp:posOffset>1</wp:posOffset>
                </wp:positionH>
                <wp:positionV relativeFrom="paragraph">
                  <wp:posOffset>241300</wp:posOffset>
                </wp:positionV>
                <wp:extent cx="5679440" cy="1054100"/>
                <wp:effectExtent l="0" t="0" r="0" b="0"/>
                <wp:wrapSquare wrapText="bothSides" distT="0" distB="0" distL="114300" distR="114300"/>
                <wp:docPr id="1" name="Grupa 1"/>
                <wp:cNvGraphicFramePr/>
                <a:graphic xmlns:a="http://schemas.openxmlformats.org/drawingml/2006/main">
                  <a:graphicData uri="http://schemas.microsoft.com/office/word/2010/wordprocessingGroup">
                    <wpg:wgp>
                      <wpg:cNvGrpSpPr/>
                      <wpg:grpSpPr>
                        <a:xfrm>
                          <a:off x="0" y="0"/>
                          <a:ext cx="5679440" cy="1054100"/>
                          <a:chOff x="2506275" y="3252950"/>
                          <a:chExt cx="5679450" cy="1054100"/>
                        </a:xfrm>
                      </wpg:grpSpPr>
                      <wpg:grpSp>
                        <wpg:cNvPr id="1039665940" name="Grupa 1039665940"/>
                        <wpg:cNvGrpSpPr/>
                        <wpg:grpSpPr>
                          <a:xfrm>
                            <a:off x="2506280" y="3252950"/>
                            <a:ext cx="5679440" cy="1054100"/>
                            <a:chOff x="0" y="0"/>
                            <a:chExt cx="57435" cy="9048"/>
                          </a:xfrm>
                        </wpg:grpSpPr>
                        <wps:wsp>
                          <wps:cNvPr id="1702784771" name="Prostokąt 1702784771"/>
                          <wps:cNvSpPr/>
                          <wps:spPr>
                            <a:xfrm>
                              <a:off x="0" y="0"/>
                              <a:ext cx="57425" cy="9025"/>
                            </a:xfrm>
                            <a:prstGeom prst="rect">
                              <a:avLst/>
                            </a:prstGeom>
                            <a:noFill/>
                            <a:ln>
                              <a:noFill/>
                            </a:ln>
                          </wps:spPr>
                          <wps:txbx>
                            <w:txbxContent>
                              <w:p w14:paraId="11DF0A98" w14:textId="77777777" w:rsidR="00CF07B1" w:rsidRDefault="00CF07B1">
                                <w:pPr>
                                  <w:spacing w:after="0" w:line="240" w:lineRule="auto"/>
                                  <w:textDirection w:val="btLr"/>
                                </w:pPr>
                              </w:p>
                            </w:txbxContent>
                          </wps:txbx>
                          <wps:bodyPr spcFirstLastPara="1" wrap="square" lIns="91425" tIns="91425" rIns="91425" bIns="91425" anchor="ctr" anchorCtr="0">
                            <a:noAutofit/>
                          </wps:bodyPr>
                        </wps:wsp>
                        <wps:wsp>
                          <wps:cNvPr id="2080771309" name="Prostokąt 2080771309"/>
                          <wps:cNvSpPr/>
                          <wps:spPr>
                            <a:xfrm>
                              <a:off x="10477" y="0"/>
                              <a:ext cx="46958" cy="9048"/>
                            </a:xfrm>
                            <a:prstGeom prst="rect">
                              <a:avLst/>
                            </a:prstGeom>
                            <a:noFill/>
                            <a:ln>
                              <a:noFill/>
                            </a:ln>
                          </wps:spPr>
                          <wps:txbx>
                            <w:txbxContent>
                              <w:p w14:paraId="11DF0A99" w14:textId="77777777" w:rsidR="00CF07B1" w:rsidRPr="00176328" w:rsidRDefault="00176328">
                                <w:pPr>
                                  <w:spacing w:after="0" w:line="240" w:lineRule="auto"/>
                                  <w:textDirection w:val="btLr"/>
                                  <w:rPr>
                                    <w:rFonts w:ascii="Segoe UI" w:hAnsi="Segoe UI" w:cs="Segoe UI"/>
                                  </w:rPr>
                                </w:pPr>
                                <w:r w:rsidRPr="00176328">
                                  <w:rPr>
                                    <w:rFonts w:ascii="Segoe UI" w:hAnsi="Segoe UI" w:cs="Segoe UI"/>
                                    <w:color w:val="262626"/>
                                    <w:sz w:val="16"/>
                                  </w:rPr>
                                  <w:t>Materiał dostępny na licencji Creative Commons: Uznanie autorstwa 4.0. Międzynarodowe. Pewne prawa zastrzeżone na rzecz Fundacji Rozwoju Społeczeństwa Informacyjnego i autorek. Zezwala się  na dowolne wykorzystanie materiałów w tym utworów, tworzenia i rozpowszechniania ich kopii w całości lub we fragmentach, wprowadzania zmian i rozpowszechniania utworów zależnych - pod warunkiem zachowania niniejszej informacji licencyjnej i wskazania autorki oraz Fundacji Rozwoju Społeczeństwa Informacyjnego jako właścic</w:t>
                                </w:r>
                                <w:r w:rsidRPr="00176328">
                                  <w:rPr>
                                    <w:rFonts w:ascii="Segoe UI" w:hAnsi="Segoe UI" w:cs="Segoe UI"/>
                                    <w:color w:val="262626"/>
                                    <w:sz w:val="16"/>
                                  </w:rPr>
                                  <w:t xml:space="preserve">ieli praw do tekstu. Tekst licencji dostępny na stronie: https://creativecommons.org/licenses/by/4.0/deed.pl. </w:t>
                                </w:r>
                              </w:p>
                            </w:txbxContent>
                          </wps:txbx>
                          <wps:bodyPr spcFirstLastPara="1" wrap="square" lIns="91425" tIns="45700" rIns="91425" bIns="45700" anchor="t" anchorCtr="0">
                            <a:noAutofit/>
                          </wps:bodyPr>
                        </wps:wsp>
                        <wpg:grpSp>
                          <wpg:cNvPr id="1220791221" name="Grupa 1220791221"/>
                          <wpg:cNvGrpSpPr/>
                          <wpg:grpSpPr>
                            <a:xfrm>
                              <a:off x="0" y="1714"/>
                              <a:ext cx="8261" cy="3594"/>
                              <a:chOff x="0" y="0"/>
                              <a:chExt cx="8261" cy="3594"/>
                            </a:xfrm>
                          </wpg:grpSpPr>
                          <pic:pic xmlns:pic="http://schemas.openxmlformats.org/drawingml/2006/picture">
                            <pic:nvPicPr>
                              <pic:cNvPr id="6" name="Shape 6"/>
                              <pic:cNvPicPr preferRelativeResize="0"/>
                            </pic:nvPicPr>
                            <pic:blipFill rotWithShape="1">
                              <a:blip r:embed="rId30">
                                <a:alphaModFix/>
                              </a:blip>
                              <a:srcRect/>
                              <a:stretch/>
                            </pic:blipFill>
                            <pic:spPr>
                              <a:xfrm>
                                <a:off x="4667" y="0"/>
                                <a:ext cx="3594" cy="3594"/>
                              </a:xfrm>
                              <a:prstGeom prst="rect">
                                <a:avLst/>
                              </a:prstGeom>
                              <a:noFill/>
                              <a:ln>
                                <a:noFill/>
                              </a:ln>
                            </pic:spPr>
                          </pic:pic>
                          <pic:pic xmlns:pic="http://schemas.openxmlformats.org/drawingml/2006/picture">
                            <pic:nvPicPr>
                              <pic:cNvPr id="7" name="Shape 7"/>
                              <pic:cNvPicPr preferRelativeResize="0"/>
                            </pic:nvPicPr>
                            <pic:blipFill rotWithShape="1">
                              <a:blip r:embed="rId31">
                                <a:alphaModFix/>
                              </a:blip>
                              <a:srcRect/>
                              <a:stretch/>
                            </pic:blipFill>
                            <pic:spPr>
                              <a:xfrm>
                                <a:off x="0" y="0"/>
                                <a:ext cx="3594" cy="3594"/>
                              </a:xfrm>
                              <a:prstGeom prst="rect">
                                <a:avLst/>
                              </a:prstGeom>
                              <a:noFill/>
                              <a:ln>
                                <a:noFill/>
                              </a:ln>
                            </pic:spPr>
                          </pic:pic>
                        </wpg:grpSp>
                      </wpg:grpSp>
                    </wpg:wgp>
                  </a:graphicData>
                </a:graphic>
              </wp:anchor>
            </w:drawing>
          </mc:Choice>
          <mc:Fallback>
            <w:pict>
              <v:group w14:anchorId="11DF0A8E" id="Grupa 1" o:spid="_x0000_s1026" style="position:absolute;margin-left:0;margin-top:19pt;width:447.2pt;height:83pt;z-index:251658240" coordorigin="25062,32529" coordsize="56794,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">
                <v:group id="Grupa 1039665940" o:spid="_x0000_s1027" style="position:absolute;left:25062;top:32529;width:56795;height:10541" coordsize="57435,9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">
                  <v:rect id="Prostokąt 1702784771" o:spid="_x0000_s1028" style="position:absolute;width:57425;height:9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" filled="f" stroked="f">
                    <v:textbox inset="2.53958mm,2.53958mm,2.53958mm,2.53958mm">
                      <w:txbxContent>
                        <w:p w14:paraId="11DF0A98" w14:textId="77777777" w:rsidR="00CF07B1" w:rsidRDefault="00CF07B1">
                          <w:pPr>
                            <w:spacing w:after="0" w:line="240" w:lineRule="auto"/>
                            <w:textDirection w:val="btLr"/>
                          </w:pPr>
                        </w:p>
                      </w:txbxContent>
                    </v:textbox>
                  </v:rect>
                  <v:rect id="Prostokąt 2080771309" o:spid="_x0000_s1029" style="position:absolute;left:10477;width:46958;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" filled="f" stroked="f">
                    <v:textbox inset="2.53958mm,1.2694mm,2.53958mm,1.2694mm">
                      <w:txbxContent>
                        <w:p w14:paraId="11DF0A99" w14:textId="77777777" w:rsidR="00CF07B1" w:rsidRPr="00176328" w:rsidRDefault="00176328">
                          <w:pPr>
                            <w:spacing w:after="0" w:line="240" w:lineRule="auto"/>
                            <w:textDirection w:val="btLr"/>
                            <w:rPr>
                              <w:rFonts w:ascii="Segoe UI" w:hAnsi="Segoe UI" w:cs="Segoe UI"/>
                            </w:rPr>
                          </w:pPr>
                          <w:r w:rsidRPr="00176328">
                            <w:rPr>
                              <w:rFonts w:ascii="Segoe UI" w:hAnsi="Segoe UI" w:cs="Segoe UI"/>
                              <w:color w:val="262626"/>
                              <w:sz w:val="16"/>
                            </w:rPr>
                            <w:t>Materiał dostępny na licencji Creative Commons: Uznanie autorstwa 4.0. Międzynarodowe. Pewne prawa zastrzeżone na rzecz Fundacji Rozwoju Społeczeństwa Informacyjnego i autorek. Zezwala się  na dowolne wykorzystanie materiałów w tym utworów, tworzenia i rozpowszechniania ich kopii w całości lub we fragmentach, wprowadzania zmian i rozpowszechniania utworów zależnych - pod warunkiem zachowania niniejszej informacji licencyjnej i wskazania autorki oraz Fundacji Rozwoju Społeczeństwa Informacyjnego jako właścic</w:t>
                          </w:r>
                          <w:r w:rsidRPr="00176328">
                            <w:rPr>
                              <w:rFonts w:ascii="Segoe UI" w:hAnsi="Segoe UI" w:cs="Segoe UI"/>
                              <w:color w:val="262626"/>
                              <w:sz w:val="16"/>
                            </w:rPr>
                            <w:t xml:space="preserve">ieli praw do tekstu. Tekst licencji dostępny na stronie: https://creativecommons.org/licenses/by/4.0/deed.pl. </w:t>
                          </w:r>
                        </w:p>
                      </w:txbxContent>
                    </v:textbox>
                  </v:rect>
                  <v:group id="Grupa 1220791221" o:spid="_x0000_s1030" style="position:absolute;top:1714;width:8261;height:3594" coordsize="8261,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4667;width:3594;height:359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">
                      <v:imagedata r:id="rId32" o:title=""/>
                    </v:shape>
                    <v:shape id="Shape 7" o:spid="_x0000_s1032" type="#_x0000_t75" style="position:absolute;width:3594;height:359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">
                      <v:imagedata r:id="rId33" o:title=""/>
                    </v:shape>
                  </v:group>
                </v:group>
                <w10:wrap type="square"/>
              </v:group>
            </w:pict>
          </mc:Fallback>
        </mc:AlternateContent>
      </w:r>
    </w:p>
    <w:sectPr w:rsidR="00CF07B1" w:rsidRPr="00A1127D" w:rsidSect="00176328">
      <w:footerReference w:type="default" r:id="rId34"/>
      <w:headerReference w:type="first" r:id="rId35"/>
      <w:footerReference w:type="first" r:id="rId36"/>
      <w:pgSz w:w="11906" w:h="16838"/>
      <w:pgMar w:top="1191" w:right="1077" w:bottom="1191" w:left="1077"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F0A98" w14:textId="77777777" w:rsidR="00176328" w:rsidRDefault="00176328">
      <w:pPr>
        <w:spacing w:after="0" w:line="240" w:lineRule="auto"/>
      </w:pPr>
      <w:r>
        <w:separator/>
      </w:r>
    </w:p>
  </w:endnote>
  <w:endnote w:type="continuationSeparator" w:id="0">
    <w:p w14:paraId="11DF0A9A" w14:textId="77777777" w:rsidR="00176328" w:rsidRDefault="0017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Quattrocento Sans">
    <w:charset w:val="00"/>
    <w:family w:val="swiss"/>
    <w:pitch w:val="variable"/>
    <w:sig w:usb0="800000BF" w:usb1="4000005B" w:usb2="00000000" w:usb3="00000000" w:csb0="00000001"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0A90" w14:textId="66FE801F" w:rsidR="00CF07B1" w:rsidRDefault="00176328">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1127D">
      <w:rPr>
        <w:noProof/>
        <w:color w:val="000000"/>
      </w:rPr>
      <w:t>2</w:t>
    </w:r>
    <w:r>
      <w:rPr>
        <w:color w:val="000000"/>
      </w:rPr>
      <w:fldChar w:fldCharType="end"/>
    </w:r>
  </w:p>
  <w:p w14:paraId="11DF0A91" w14:textId="77777777" w:rsidR="00CF07B1" w:rsidRDefault="00CF07B1">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0A93" w14:textId="77777777" w:rsidR="00CF07B1" w:rsidRDefault="00176328">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11DF0A96" wp14:editId="11DF0A97">
          <wp:simplePos x="0" y="0"/>
          <wp:positionH relativeFrom="column">
            <wp:posOffset>6</wp:posOffset>
          </wp:positionH>
          <wp:positionV relativeFrom="paragraph">
            <wp:posOffset>0</wp:posOffset>
          </wp:positionV>
          <wp:extent cx="5959496" cy="892388"/>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59496" cy="8923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F0A94" w14:textId="77777777" w:rsidR="00176328" w:rsidRDefault="00176328">
      <w:pPr>
        <w:spacing w:after="0" w:line="240" w:lineRule="auto"/>
      </w:pPr>
      <w:r>
        <w:separator/>
      </w:r>
    </w:p>
  </w:footnote>
  <w:footnote w:type="continuationSeparator" w:id="0">
    <w:p w14:paraId="11DF0A96" w14:textId="77777777" w:rsidR="00176328" w:rsidRDefault="00176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0A92" w14:textId="77777777" w:rsidR="00CF07B1" w:rsidRDefault="00176328">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11DF0A94" wp14:editId="11DF0A95">
          <wp:extent cx="2527300" cy="5588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7300" cy="558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616AC"/>
    <w:multiLevelType w:val="multilevel"/>
    <w:tmpl w:val="0532B824"/>
    <w:lvl w:ilvl="0">
      <w:start w:val="1"/>
      <w:numFmt w:val="decimal"/>
      <w:lvlText w:val="%1."/>
      <w:lvlJc w:val="left"/>
      <w:pPr>
        <w:ind w:left="1440" w:hanging="144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D8319FD"/>
    <w:multiLevelType w:val="multilevel"/>
    <w:tmpl w:val="659EF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50114350">
    <w:abstractNumId w:val="0"/>
  </w:num>
  <w:num w:numId="2" w16cid:durableId="1908177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7B1"/>
    <w:rsid w:val="00176328"/>
    <w:rsid w:val="006A539A"/>
    <w:rsid w:val="006F7691"/>
    <w:rsid w:val="009A7F08"/>
    <w:rsid w:val="00A1127D"/>
    <w:rsid w:val="00CF07B1"/>
    <w:rsid w:val="00FF2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F0A31"/>
  <w15:docId w15:val="{B54CC224-69EF-488C-AF4B-DB8AF387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Quattrocento Sans" w:hAnsi="Quattrocento Sans" w:cs="Quattrocento Sans"/>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240" w:after="0"/>
      <w:outlineLvl w:val="0"/>
    </w:pPr>
    <w:rPr>
      <w:b/>
      <w:sz w:val="28"/>
      <w:szCs w:val="2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9A7F08"/>
    <w:rPr>
      <w:color w:val="0000FF" w:themeColor="hyperlink"/>
      <w:u w:val="single"/>
    </w:rPr>
  </w:style>
  <w:style w:type="character" w:styleId="Nierozpoznanawzmianka">
    <w:name w:val="Unresolved Mention"/>
    <w:basedOn w:val="Domylnaczcionkaakapitu"/>
    <w:uiPriority w:val="99"/>
    <w:semiHidden/>
    <w:unhideWhenUsed/>
    <w:rsid w:val="009A7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mojepodrozeliterackie.blogspot.com/" TargetMode="External"/><Relationship Id="rId18" Type="http://schemas.openxmlformats.org/officeDocument/2006/relationships/hyperlink" Target="http://www.easel.ly" TargetMode="External"/><Relationship Id="rId26" Type="http://schemas.openxmlformats.org/officeDocument/2006/relationships/hyperlink" Target="https://www.youtube.com/user/PamikuPL/featured" TargetMode="External"/><Relationship Id="rId21" Type="http://schemas.openxmlformats.org/officeDocument/2006/relationships/hyperlink" Target="https://www.facebook.com/groups/561347167330716/"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blogger.com/" TargetMode="External"/><Relationship Id="rId17" Type="http://schemas.openxmlformats.org/officeDocument/2006/relationships/hyperlink" Target="https://www.facebook.com/groups/207751364551283" TargetMode="External"/><Relationship Id="rId25" Type="http://schemas.openxmlformats.org/officeDocument/2006/relationships/hyperlink" Target="https://www.storyboardthat.com/pl" TargetMode="External"/><Relationship Id="rId33" Type="http://schemas.openxmlformats.org/officeDocument/2006/relationships/image" Target="media/image4.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czycielnica.blogspot.com/2020/01/dlaczego-flipgid-daj-uczniom-gos.html?fbclid=IwAR1Uhm0PqzERdBqhBAp-6CywPAim-SPQ4c2CIURDWOOqnRoB1z-2Io42O94" TargetMode="External"/><Relationship Id="rId20" Type="http://schemas.openxmlformats.org/officeDocument/2006/relationships/hyperlink" Target="https://www.polskieradio.pl/Katarzyna-Klosinska/Tag165863" TargetMode="External"/><Relationship Id="rId29" Type="http://schemas.openxmlformats.org/officeDocument/2006/relationships/hyperlink" Target="https://open.spotify.com/show/5eYEoPy2hFJN2UImIRw3W4?si=blBF0deJQQOy5lx0GxInSg&amp;nd=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ometa.edu.pl/biblioteka-cyfrowa/publikacja,397,jezyk-polski-wprawiony-w-ruch-tworcze-zastosowanie-aplikacji-prezi-w-dydaktyce" TargetMode="External"/><Relationship Id="rId24" Type="http://schemas.openxmlformats.org/officeDocument/2006/relationships/hyperlink" Target="http://fanfikigim.blogspot.com/2015/11/komiksowe-ballady.html" TargetMode="External"/><Relationship Id="rId32" Type="http://schemas.openxmlformats.org/officeDocument/2006/relationships/image" Target="media/image3.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fo.flipgrid.com/" TargetMode="External"/><Relationship Id="rId23" Type="http://schemas.openxmlformats.org/officeDocument/2006/relationships/hyperlink" Target="http://uczycielnica.blogspot.com/2016/04/z-komiksem-na-lekcji.html" TargetMode="External"/><Relationship Id="rId28" Type="http://schemas.openxmlformats.org/officeDocument/2006/relationships/hyperlink" Target="https://www.instagram.com/babka_od_polaka/" TargetMode="External"/><Relationship Id="rId36" Type="http://schemas.openxmlformats.org/officeDocument/2006/relationships/footer" Target="footer2.xml"/><Relationship Id="rId10" Type="http://schemas.openxmlformats.org/officeDocument/2006/relationships/hyperlink" Target="https://prezi.com/qykt1uzp7wxr/fotografia-jako-tekst-kultury/" TargetMode="External"/><Relationship Id="rId19" Type="http://schemas.openxmlformats.org/officeDocument/2006/relationships/hyperlink" Target="https://xn--jzyk-polski-rrb.pl/" TargetMode="External"/><Relationship Id="rId31"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s://zpe.gov.pl/ksztalcenie-ogolne/szkola-ponadpodstawowa/jezyk-polski?query=j%C4%99zyk+polski" TargetMode="External"/><Relationship Id="rId14" Type="http://schemas.openxmlformats.org/officeDocument/2006/relationships/hyperlink" Target="http://blog.2edu.pl/wp-content/uploads/2014/01/Blogi-w-edukacji-nie-boj-sie-bloga-podrecznik-dla-nauczycieli.pdf" TargetMode="External"/><Relationship Id="rId22" Type="http://schemas.openxmlformats.org/officeDocument/2006/relationships/hyperlink" Target="https://www.facebook.com/groups/331784933949517/" TargetMode="External"/><Relationship Id="rId27" Type="http://schemas.openxmlformats.org/officeDocument/2006/relationships/hyperlink" Target="http://timeline.knightlab.com" TargetMode="External"/><Relationship Id="rId30" Type="http://schemas.openxmlformats.org/officeDocument/2006/relationships/image" Target="media/image1.png"/><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D6489B6B6F98419CBB17A83DB1F9E0" ma:contentTypeVersion="14" ma:contentTypeDescription="Utwórz nowy dokument." ma:contentTypeScope="" ma:versionID="60cc05ff8e7a187814983b8bc2622b09">
  <xsd:schema xmlns:xsd="http://www.w3.org/2001/XMLSchema" xmlns:xs="http://www.w3.org/2001/XMLSchema" xmlns:p="http://schemas.microsoft.com/office/2006/metadata/properties" xmlns:ns2="d2b5d136-545b-495f-9721-2026a04e1289" xmlns:ns3="7b1e9860-c73b-4942-b159-1b70617d0ff6" targetNamespace="http://schemas.microsoft.com/office/2006/metadata/properties" ma:root="true" ma:fieldsID="6e029992a030d4f16f76deab6560f8e5" ns2:_="" ns3:_="">
    <xsd:import namespace="d2b5d136-545b-495f-9721-2026a04e1289"/>
    <xsd:import namespace="7b1e9860-c73b-4942-b159-1b70617d0ff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5d136-545b-495f-9721-2026a04e1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742ee0fe-47b0-4f06-83e7-d559c876aab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1e9860-c73b-4942-b159-1b70617d0ff6"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1f650920-9a30-48fb-bfc1-bf119e87009c}" ma:internalName="TaxCatchAll" ma:showField="CatchAllData" ma:web="7b1e9860-c73b-4942-b159-1b70617d0f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093F2-170B-446D-AB68-9F612DAF45C5}">
  <ds:schemaRefs>
    <ds:schemaRef ds:uri="http://schemas.microsoft.com/sharepoint/v3/contenttype/forms"/>
  </ds:schemaRefs>
</ds:datastoreItem>
</file>

<file path=customXml/itemProps2.xml><?xml version="1.0" encoding="utf-8"?>
<ds:datastoreItem xmlns:ds="http://schemas.openxmlformats.org/officeDocument/2006/customXml" ds:itemID="{04292988-7EC6-4143-83B5-26D836AAA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5d136-545b-495f-9721-2026a04e1289"/>
    <ds:schemaRef ds:uri="7b1e9860-c73b-4942-b159-1b70617d0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1669</Words>
  <Characters>10017</Characters>
  <Application>Microsoft Office Word</Application>
  <DocSecurity>0</DocSecurity>
  <Lines>83</Lines>
  <Paragraphs>23</Paragraphs>
  <ScaleCrop>false</ScaleCrop>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Elzbieta Dydak</cp:lastModifiedBy>
  <cp:revision>7</cp:revision>
  <dcterms:created xsi:type="dcterms:W3CDTF">2023-12-16T18:07:00Z</dcterms:created>
  <dcterms:modified xsi:type="dcterms:W3CDTF">2023-12-16T18:13:00Z</dcterms:modified>
</cp:coreProperties>
</file>