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AB" w:rsidRDefault="00C306AB" w:rsidP="008B4D8A">
      <w:pPr>
        <w:pStyle w:val="Nagwek3"/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  <w:bookmarkStart w:id="0" w:name="_Toc27554445"/>
    </w:p>
    <w:p w:rsidR="008E4D9D" w:rsidRDefault="008E4D9D" w:rsidP="008E4D9D">
      <w:pPr>
        <w:spacing w:before="0" w:line="240" w:lineRule="auto"/>
        <w:jc w:val="right"/>
        <w:rPr>
          <w:rFonts w:ascii="Segoe UI" w:hAnsi="Segoe UI" w:cs="Segoe UI"/>
          <w:i/>
          <w:sz w:val="18"/>
          <w:szCs w:val="20"/>
        </w:rPr>
      </w:pPr>
      <w:r w:rsidRPr="00E0721F">
        <w:rPr>
          <w:rFonts w:ascii="Segoe UI" w:hAnsi="Segoe UI" w:cs="Segoe UI"/>
          <w:i/>
          <w:sz w:val="18"/>
          <w:szCs w:val="20"/>
        </w:rPr>
        <w:t>Edytowaln</w:t>
      </w:r>
      <w:r>
        <w:rPr>
          <w:rFonts w:ascii="Segoe UI" w:hAnsi="Segoe UI" w:cs="Segoe UI"/>
          <w:i/>
          <w:sz w:val="18"/>
          <w:szCs w:val="20"/>
        </w:rPr>
        <w:t>a formatka wzoru</w:t>
      </w:r>
      <w:r w:rsidRPr="00E0721F">
        <w:rPr>
          <w:rFonts w:ascii="Segoe UI" w:hAnsi="Segoe UI" w:cs="Segoe UI"/>
          <w:i/>
          <w:sz w:val="18"/>
          <w:szCs w:val="20"/>
        </w:rPr>
        <w:t xml:space="preserve"> znajdując</w:t>
      </w:r>
      <w:r>
        <w:rPr>
          <w:rFonts w:ascii="Segoe UI" w:hAnsi="Segoe UI" w:cs="Segoe UI"/>
          <w:i/>
          <w:sz w:val="18"/>
          <w:szCs w:val="20"/>
        </w:rPr>
        <w:t>ego</w:t>
      </w:r>
      <w:r w:rsidRPr="00E0721F">
        <w:rPr>
          <w:rFonts w:ascii="Segoe UI" w:hAnsi="Segoe UI" w:cs="Segoe UI"/>
          <w:i/>
          <w:sz w:val="18"/>
          <w:szCs w:val="20"/>
        </w:rPr>
        <w:t xml:space="preserve"> się</w:t>
      </w:r>
      <w:r>
        <w:rPr>
          <w:rFonts w:ascii="Segoe UI" w:hAnsi="Segoe UI" w:cs="Segoe UI"/>
          <w:i/>
          <w:sz w:val="18"/>
          <w:szCs w:val="20"/>
        </w:rPr>
        <w:t xml:space="preserve"> w </w:t>
      </w:r>
      <w:r w:rsidRPr="00E0721F">
        <w:rPr>
          <w:rFonts w:ascii="Segoe UI" w:hAnsi="Segoe UI" w:cs="Segoe UI"/>
          <w:i/>
          <w:sz w:val="18"/>
          <w:szCs w:val="20"/>
        </w:rPr>
        <w:t>narzędziowniku dla dyrektorów</w:t>
      </w:r>
      <w:r w:rsidRPr="00E0721F"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szkół, będącym częścią publikacji pt.</w:t>
      </w:r>
      <w:r>
        <w:rPr>
          <w:rFonts w:ascii="Segoe UI" w:hAnsi="Segoe UI" w:cs="Segoe UI"/>
          <w:sz w:val="18"/>
          <w:szCs w:val="20"/>
        </w:rPr>
        <w:t xml:space="preserve"> „</w:t>
      </w:r>
      <w:r w:rsidRPr="00E0721F">
        <w:rPr>
          <w:rFonts w:ascii="Segoe UI" w:hAnsi="Segoe UI" w:cs="Segoe UI"/>
          <w:i/>
          <w:sz w:val="18"/>
          <w:szCs w:val="20"/>
        </w:rPr>
        <w:t xml:space="preserve">Aktywna szkoła z TIK. Przewodnik i </w:t>
      </w:r>
      <w:proofErr w:type="spellStart"/>
      <w:r w:rsidRPr="00E0721F">
        <w:rPr>
          <w:rFonts w:ascii="Segoe UI" w:hAnsi="Segoe UI" w:cs="Segoe UI"/>
          <w:i/>
          <w:sz w:val="18"/>
          <w:szCs w:val="20"/>
        </w:rPr>
        <w:t>narzędziownik</w:t>
      </w:r>
      <w:proofErr w:type="spellEnd"/>
      <w:r w:rsidRPr="00E0721F">
        <w:rPr>
          <w:rFonts w:ascii="Segoe UI" w:hAnsi="Segoe UI" w:cs="Segoe UI"/>
          <w:i/>
          <w:sz w:val="18"/>
          <w:szCs w:val="20"/>
        </w:rPr>
        <w:t xml:space="preserve"> dla dyrektorów szkół”,</w:t>
      </w:r>
      <w:r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aut.</w:t>
      </w:r>
      <w:r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Dorota P</w:t>
      </w:r>
      <w:r>
        <w:rPr>
          <w:rFonts w:ascii="Segoe UI" w:hAnsi="Segoe UI" w:cs="Segoe UI"/>
          <w:i/>
          <w:sz w:val="18"/>
          <w:szCs w:val="20"/>
        </w:rPr>
        <w:t xml:space="preserve">intal, </w:t>
      </w:r>
      <w:r w:rsidRPr="00E0721F">
        <w:rPr>
          <w:rFonts w:ascii="Segoe UI" w:hAnsi="Segoe UI" w:cs="Segoe UI"/>
          <w:i/>
          <w:sz w:val="18"/>
          <w:szCs w:val="20"/>
        </w:rPr>
        <w:t>pr</w:t>
      </w:r>
      <w:r>
        <w:rPr>
          <w:rFonts w:ascii="Segoe UI" w:hAnsi="Segoe UI" w:cs="Segoe UI"/>
          <w:i/>
          <w:sz w:val="18"/>
          <w:szCs w:val="20"/>
        </w:rPr>
        <w:t>ojekt</w:t>
      </w:r>
      <w:r w:rsidRPr="00E0721F">
        <w:rPr>
          <w:rFonts w:ascii="Segoe UI" w:hAnsi="Segoe UI" w:cs="Segoe UI"/>
          <w:i/>
          <w:sz w:val="18"/>
          <w:szCs w:val="20"/>
        </w:rPr>
        <w:t xml:space="preserve"> „Lekcja:Enter”, Fundacja Rozwoju Społeczeństwa Informacyjnego, wyd. 2, Warszawa 2022 </w:t>
      </w:r>
    </w:p>
    <w:p w:rsidR="00C306AB" w:rsidRDefault="00C306AB" w:rsidP="008B4D8A">
      <w:pPr>
        <w:pStyle w:val="Nagwek3"/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</w:p>
    <w:p w:rsidR="008E4D9D" w:rsidRDefault="008E4D9D" w:rsidP="008E4D9D"/>
    <w:p w:rsidR="008E4D9D" w:rsidRPr="008E4D9D" w:rsidRDefault="008E4D9D" w:rsidP="008E4D9D"/>
    <w:p w:rsidR="008B4D8A" w:rsidRPr="00317480" w:rsidRDefault="008B4D8A" w:rsidP="008B4D8A">
      <w:pPr>
        <w:pStyle w:val="Nagwek3"/>
        <w:spacing w:before="0" w:after="0" w:line="240" w:lineRule="auto"/>
        <w:contextualSpacing/>
        <w:jc w:val="left"/>
        <w:rPr>
          <w:rFonts w:ascii="Segoe UI" w:hAnsi="Segoe UI" w:cs="Segoe UI"/>
          <w:sz w:val="28"/>
          <w:szCs w:val="28"/>
          <w:u w:val="single"/>
        </w:rPr>
      </w:pPr>
      <w:r w:rsidRPr="00317480">
        <w:rPr>
          <w:rFonts w:ascii="Segoe UI" w:hAnsi="Segoe UI" w:cs="Segoe UI"/>
          <w:sz w:val="28"/>
          <w:szCs w:val="28"/>
          <w:u w:val="single"/>
        </w:rPr>
        <w:t>2.4. Przykładowy fragment planu nadzoru pedagogicznego odnoszący się do obszarów związanych z TIK, dyspozycje do kontroli, monitorowania, ewaluacji, wspomagania</w:t>
      </w:r>
      <w:bookmarkEnd w:id="0"/>
    </w:p>
    <w:p w:rsidR="008B4D8A" w:rsidRDefault="008B4D8A" w:rsidP="008B4D8A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</w:p>
    <w:p w:rsidR="00C306AB" w:rsidRPr="00C306AB" w:rsidRDefault="00C306AB" w:rsidP="008B4D8A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</w:p>
    <w:p w:rsidR="008B4D8A" w:rsidRPr="00C306AB" w:rsidRDefault="008B4D8A" w:rsidP="008B4D8A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  <w:r w:rsidRPr="00C306AB">
        <w:rPr>
          <w:rFonts w:ascii="Segoe UI" w:hAnsi="Segoe UI" w:cs="Segoe UI"/>
          <w:sz w:val="20"/>
          <w:szCs w:val="20"/>
        </w:rPr>
        <w:t>Fragment planu nadzoru pedagogicznego dyrektora/dyrektorkę szkoły</w:t>
      </w:r>
    </w:p>
    <w:p w:rsidR="008E4D9D" w:rsidRPr="008E4D9D" w:rsidRDefault="008E4D9D" w:rsidP="008E4D9D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E4D9D" w:rsidRPr="008E4D9D" w:rsidRDefault="008E4D9D" w:rsidP="008E4D9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5" w:hanging="425"/>
        <w:contextualSpacing w:val="0"/>
        <w:rPr>
          <w:rFonts w:ascii="Segoe UI" w:hAnsi="Segoe UI" w:cs="Segoe UI"/>
          <w:b/>
          <w:sz w:val="20"/>
          <w:szCs w:val="20"/>
        </w:rPr>
      </w:pPr>
      <w:r w:rsidRPr="008E4D9D">
        <w:rPr>
          <w:rFonts w:ascii="Segoe UI" w:hAnsi="Segoe UI" w:cs="Segoe UI"/>
          <w:b/>
          <w:sz w:val="20"/>
          <w:szCs w:val="20"/>
        </w:rPr>
        <w:t>Kontrola przestrzegania przez nauczycieli przepisów prawa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653"/>
        <w:gridCol w:w="2136"/>
        <w:gridCol w:w="1549"/>
        <w:gridCol w:w="2064"/>
      </w:tblGrid>
      <w:tr w:rsidR="008E4D9D" w:rsidRPr="008E4D9D" w:rsidTr="003C3EA0">
        <w:tc>
          <w:tcPr>
            <w:tcW w:w="690" w:type="dxa"/>
            <w:shd w:val="clear" w:color="auto" w:fill="DEEAF6" w:themeFill="accent1" w:themeFillTint="33"/>
          </w:tcPr>
          <w:p w:rsidR="008E4D9D" w:rsidRPr="008E4D9D" w:rsidRDefault="008E4D9D" w:rsidP="008E4D9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b/>
                <w:sz w:val="20"/>
                <w:szCs w:val="20"/>
              </w:rPr>
              <w:t>Lp.</w:t>
            </w:r>
          </w:p>
        </w:tc>
        <w:tc>
          <w:tcPr>
            <w:tcW w:w="2847" w:type="dxa"/>
            <w:shd w:val="clear" w:color="auto" w:fill="DEEAF6" w:themeFill="accent1" w:themeFillTint="33"/>
          </w:tcPr>
          <w:p w:rsidR="008E4D9D" w:rsidRPr="008E4D9D" w:rsidRDefault="008E4D9D" w:rsidP="008E4D9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b/>
                <w:sz w:val="20"/>
                <w:szCs w:val="20"/>
              </w:rPr>
              <w:t>Tematyka kontroli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8E4D9D" w:rsidRPr="008E4D9D" w:rsidRDefault="008E4D9D" w:rsidP="008E4D9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b/>
                <w:sz w:val="20"/>
                <w:szCs w:val="20"/>
              </w:rPr>
              <w:t>Formy kontroli</w:t>
            </w:r>
          </w:p>
        </w:tc>
        <w:tc>
          <w:tcPr>
            <w:tcW w:w="1612" w:type="dxa"/>
            <w:shd w:val="clear" w:color="auto" w:fill="DEEAF6" w:themeFill="accent1" w:themeFillTint="33"/>
          </w:tcPr>
          <w:p w:rsidR="008E4D9D" w:rsidRPr="008E4D9D" w:rsidRDefault="008E4D9D" w:rsidP="008E4D9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b/>
                <w:sz w:val="20"/>
                <w:szCs w:val="20"/>
              </w:rPr>
              <w:t>Terminy</w:t>
            </w:r>
          </w:p>
        </w:tc>
        <w:tc>
          <w:tcPr>
            <w:tcW w:w="1657" w:type="dxa"/>
            <w:shd w:val="clear" w:color="auto" w:fill="DEEAF6" w:themeFill="accent1" w:themeFillTint="33"/>
          </w:tcPr>
          <w:p w:rsidR="008E4D9D" w:rsidRPr="008E4D9D" w:rsidRDefault="008E4D9D" w:rsidP="008E4D9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b/>
                <w:sz w:val="20"/>
                <w:szCs w:val="20"/>
              </w:rPr>
              <w:t>Osoby kontrolujące</w:t>
            </w:r>
          </w:p>
        </w:tc>
      </w:tr>
      <w:tr w:rsidR="008E4D9D" w:rsidRPr="008E4D9D" w:rsidTr="003C3EA0">
        <w:tc>
          <w:tcPr>
            <w:tcW w:w="690" w:type="dxa"/>
            <w:vMerge w:val="restart"/>
            <w:shd w:val="clear" w:color="auto" w:fill="auto"/>
          </w:tcPr>
          <w:p w:rsidR="008E4D9D" w:rsidRPr="008E4D9D" w:rsidRDefault="008E4D9D" w:rsidP="008E4D9D">
            <w:pPr>
              <w:pStyle w:val="Listapunktowana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2847" w:type="dxa"/>
            <w:vMerge w:val="restart"/>
            <w:shd w:val="clear" w:color="auto" w:fill="auto"/>
          </w:tcPr>
          <w:p w:rsidR="008E4D9D" w:rsidRPr="008E4D9D" w:rsidRDefault="008E4D9D" w:rsidP="008E4D9D">
            <w:pPr>
              <w:pStyle w:val="Listapunktowana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Stosowanie przez nauczycieli zapisów zawartych w sposobach i warunkach realizacji podstawy programowej, w szczególności w zakresie stosowania TIK</w:t>
            </w:r>
          </w:p>
        </w:tc>
        <w:tc>
          <w:tcPr>
            <w:tcW w:w="2254" w:type="dxa"/>
            <w:shd w:val="clear" w:color="auto" w:fill="auto"/>
          </w:tcPr>
          <w:p w:rsidR="008E4D9D" w:rsidRPr="008E4D9D" w:rsidRDefault="008E4D9D" w:rsidP="008E4D9D">
            <w:pPr>
              <w:pStyle w:val="Listapunktowana"/>
              <w:numPr>
                <w:ilvl w:val="0"/>
                <w:numId w:val="0"/>
              </w:numPr>
              <w:spacing w:line="240" w:lineRule="auto"/>
              <w:contextualSpacing w:val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analiza dokumentów (planów dydaktycznych nauczycieli)</w:t>
            </w:r>
          </w:p>
        </w:tc>
        <w:tc>
          <w:tcPr>
            <w:tcW w:w="1612" w:type="dxa"/>
            <w:shd w:val="clear" w:color="auto" w:fill="auto"/>
          </w:tcPr>
          <w:p w:rsidR="008E4D9D" w:rsidRPr="008E4D9D" w:rsidRDefault="008E4D9D" w:rsidP="008E4D9D">
            <w:pPr>
              <w:pStyle w:val="Listapunktowana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 xml:space="preserve">październik </w:t>
            </w:r>
          </w:p>
        </w:tc>
        <w:tc>
          <w:tcPr>
            <w:tcW w:w="1657" w:type="dxa"/>
            <w:shd w:val="clear" w:color="auto" w:fill="auto"/>
          </w:tcPr>
          <w:p w:rsidR="008E4D9D" w:rsidRPr="008E4D9D" w:rsidRDefault="008E4D9D" w:rsidP="008E4D9D">
            <w:pPr>
              <w:pStyle w:val="Listapunktowana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zastępca/zastępczyni dyrektora/dyrektorki szkoły</w:t>
            </w:r>
          </w:p>
        </w:tc>
      </w:tr>
      <w:tr w:rsidR="008E4D9D" w:rsidRPr="008E4D9D" w:rsidTr="003C3EA0">
        <w:tc>
          <w:tcPr>
            <w:tcW w:w="690" w:type="dxa"/>
            <w:vMerge/>
            <w:shd w:val="clear" w:color="auto" w:fill="auto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47" w:type="dxa"/>
            <w:vMerge/>
            <w:shd w:val="clear" w:color="auto" w:fill="auto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</w:tcPr>
          <w:p w:rsidR="008E4D9D" w:rsidRPr="008E4D9D" w:rsidRDefault="008E4D9D" w:rsidP="008E4D9D">
            <w:pPr>
              <w:spacing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wywiad z losowo wybranymi 15 nauczycielami</w:t>
            </w:r>
          </w:p>
        </w:tc>
        <w:tc>
          <w:tcPr>
            <w:tcW w:w="1612" w:type="dxa"/>
            <w:shd w:val="clear" w:color="auto" w:fill="auto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 xml:space="preserve">grudzień </w:t>
            </w:r>
          </w:p>
        </w:tc>
        <w:tc>
          <w:tcPr>
            <w:tcW w:w="1657" w:type="dxa"/>
            <w:shd w:val="clear" w:color="auto" w:fill="auto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dyrektor/dyrektorka  szkoły</w:t>
            </w:r>
          </w:p>
        </w:tc>
      </w:tr>
      <w:tr w:rsidR="008E4D9D" w:rsidRPr="008E4D9D" w:rsidTr="003C3EA0">
        <w:tc>
          <w:tcPr>
            <w:tcW w:w="690" w:type="dxa"/>
            <w:shd w:val="clear" w:color="auto" w:fill="auto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2847" w:type="dxa"/>
            <w:shd w:val="clear" w:color="auto" w:fill="auto"/>
          </w:tcPr>
          <w:p w:rsidR="008E4D9D" w:rsidRPr="008E4D9D" w:rsidRDefault="008E4D9D" w:rsidP="008E4D9D">
            <w:pPr>
              <w:spacing w:line="240" w:lineRule="auto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Podejmowanie przez nauczycieli działań zawartych w planie wdrażania TIK do zajęć dydaktycznych w szkole</w:t>
            </w:r>
          </w:p>
        </w:tc>
        <w:tc>
          <w:tcPr>
            <w:tcW w:w="2254" w:type="dxa"/>
            <w:shd w:val="clear" w:color="auto" w:fill="auto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 xml:space="preserve">obserwacja </w:t>
            </w:r>
          </w:p>
        </w:tc>
        <w:tc>
          <w:tcPr>
            <w:tcW w:w="1612" w:type="dxa"/>
            <w:shd w:val="clear" w:color="auto" w:fill="auto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listopad, kwiecień</w:t>
            </w:r>
          </w:p>
        </w:tc>
        <w:tc>
          <w:tcPr>
            <w:tcW w:w="1657" w:type="dxa"/>
            <w:shd w:val="clear" w:color="auto" w:fill="auto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dyrektor/dyrektorka szkoły</w:t>
            </w:r>
          </w:p>
        </w:tc>
      </w:tr>
      <w:tr w:rsidR="008E4D9D" w:rsidRPr="008E4D9D" w:rsidTr="003C3EA0">
        <w:tc>
          <w:tcPr>
            <w:tcW w:w="690" w:type="dxa"/>
            <w:shd w:val="clear" w:color="auto" w:fill="auto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2847" w:type="dxa"/>
            <w:shd w:val="clear" w:color="auto" w:fill="auto"/>
          </w:tcPr>
          <w:p w:rsidR="008E4D9D" w:rsidRPr="008E4D9D" w:rsidRDefault="008E4D9D" w:rsidP="008E4D9D">
            <w:pPr>
              <w:spacing w:line="240" w:lineRule="auto"/>
              <w:jc w:val="left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8E4D9D">
              <w:rPr>
                <w:rFonts w:ascii="Segoe UI" w:eastAsia="Quattrocento Sans" w:hAnsi="Segoe UI" w:cs="Segoe UI"/>
                <w:sz w:val="20"/>
                <w:szCs w:val="20"/>
              </w:rPr>
              <w:t>Kontrola przestrzegania przez nauczycieli przepisów w zakresie prawa autorskiego.</w:t>
            </w:r>
          </w:p>
        </w:tc>
        <w:tc>
          <w:tcPr>
            <w:tcW w:w="2254" w:type="dxa"/>
            <w:shd w:val="clear" w:color="auto" w:fill="auto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analiza dokumentów, projektów edukacyjnych</w:t>
            </w:r>
          </w:p>
        </w:tc>
        <w:tc>
          <w:tcPr>
            <w:tcW w:w="1612" w:type="dxa"/>
            <w:shd w:val="clear" w:color="auto" w:fill="auto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marzec</w:t>
            </w:r>
          </w:p>
        </w:tc>
        <w:tc>
          <w:tcPr>
            <w:tcW w:w="1657" w:type="dxa"/>
            <w:shd w:val="clear" w:color="auto" w:fill="auto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dyrektor/dyrektorka szkoły</w:t>
            </w:r>
          </w:p>
        </w:tc>
      </w:tr>
      <w:tr w:rsidR="008E4D9D" w:rsidRPr="008E4D9D" w:rsidTr="003C3EA0">
        <w:tc>
          <w:tcPr>
            <w:tcW w:w="690" w:type="dxa"/>
            <w:shd w:val="clear" w:color="auto" w:fill="auto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2847" w:type="dxa"/>
            <w:shd w:val="clear" w:color="auto" w:fill="auto"/>
          </w:tcPr>
          <w:p w:rsidR="008E4D9D" w:rsidRPr="008E4D9D" w:rsidRDefault="008E4D9D" w:rsidP="008E4D9D">
            <w:pPr>
              <w:spacing w:line="240" w:lineRule="auto"/>
              <w:jc w:val="left"/>
              <w:rPr>
                <w:rFonts w:ascii="Segoe UI" w:eastAsia="Quattrocento Sans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Uczenie się uczniów na lekcji z wykorzystaniem TIK</w:t>
            </w:r>
          </w:p>
        </w:tc>
        <w:tc>
          <w:tcPr>
            <w:tcW w:w="2254" w:type="dxa"/>
            <w:shd w:val="clear" w:color="auto" w:fill="auto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wywiad z uczniami, </w:t>
            </w:r>
            <w:r w:rsidRPr="008E4D9D">
              <w:rPr>
                <w:rFonts w:ascii="Segoe UI" w:hAnsi="Segoe UI" w:cs="Segoe UI"/>
                <w:sz w:val="20"/>
                <w:szCs w:val="20"/>
              </w:rPr>
              <w:t>obserwacje lekcji</w:t>
            </w:r>
          </w:p>
        </w:tc>
        <w:tc>
          <w:tcPr>
            <w:tcW w:w="1612" w:type="dxa"/>
            <w:shd w:val="clear" w:color="auto" w:fill="auto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E4D9D">
              <w:rPr>
                <w:rFonts w:ascii="Segoe UI" w:hAnsi="Segoe UI" w:cs="Segoe UI"/>
                <w:sz w:val="20"/>
                <w:szCs w:val="20"/>
              </w:rPr>
              <w:t>arzec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8E4D9D">
              <w:rPr>
                <w:rFonts w:ascii="Segoe UI" w:hAnsi="Segoe UI" w:cs="Segoe UI"/>
                <w:sz w:val="20"/>
                <w:szCs w:val="20"/>
              </w:rPr>
              <w:t>czerwiec</w:t>
            </w:r>
          </w:p>
        </w:tc>
        <w:tc>
          <w:tcPr>
            <w:tcW w:w="1657" w:type="dxa"/>
            <w:shd w:val="clear" w:color="auto" w:fill="auto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dyrektor/dyrektorka szkoły</w:t>
            </w:r>
          </w:p>
        </w:tc>
      </w:tr>
    </w:tbl>
    <w:p w:rsidR="008E4D9D" w:rsidRPr="008E4D9D" w:rsidRDefault="008E4D9D" w:rsidP="008E4D9D">
      <w:pPr>
        <w:spacing w:after="0" w:line="240" w:lineRule="auto"/>
        <w:jc w:val="left"/>
        <w:rPr>
          <w:rFonts w:ascii="Segoe UI" w:hAnsi="Segoe UI" w:cs="Segoe UI"/>
          <w:sz w:val="20"/>
          <w:szCs w:val="20"/>
        </w:rPr>
      </w:pPr>
    </w:p>
    <w:p w:rsidR="008E4D9D" w:rsidRDefault="008E4D9D" w:rsidP="008E4D9D">
      <w:r>
        <w:br w:type="page"/>
      </w:r>
    </w:p>
    <w:p w:rsidR="008E4D9D" w:rsidRPr="008E4D9D" w:rsidRDefault="008E4D9D" w:rsidP="008E4D9D">
      <w:pPr>
        <w:pStyle w:val="Akapitzlist"/>
        <w:numPr>
          <w:ilvl w:val="0"/>
          <w:numId w:val="4"/>
        </w:numPr>
        <w:spacing w:line="240" w:lineRule="auto"/>
        <w:ind w:left="1077"/>
        <w:contextualSpacing w:val="0"/>
        <w:jc w:val="left"/>
        <w:rPr>
          <w:rFonts w:ascii="Segoe UI" w:hAnsi="Segoe UI" w:cs="Segoe UI"/>
          <w:b/>
          <w:sz w:val="20"/>
          <w:szCs w:val="20"/>
        </w:rPr>
      </w:pPr>
      <w:r w:rsidRPr="008E4D9D">
        <w:rPr>
          <w:rFonts w:ascii="Segoe UI" w:hAnsi="Segoe UI" w:cs="Segoe UI"/>
          <w:b/>
          <w:sz w:val="20"/>
          <w:szCs w:val="20"/>
        </w:rPr>
        <w:lastRenderedPageBreak/>
        <w:t>Wspomaganie nauczycieli w realizacji ich zadań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8E4D9D" w:rsidRPr="008E4D9D" w:rsidTr="003C3EA0">
        <w:tc>
          <w:tcPr>
            <w:tcW w:w="2943" w:type="dxa"/>
            <w:shd w:val="clear" w:color="auto" w:fill="DEEAF6" w:themeFill="accent1" w:themeFillTint="33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b/>
                <w:sz w:val="20"/>
                <w:szCs w:val="20"/>
              </w:rPr>
              <w:t>Forma wspomagania</w:t>
            </w:r>
          </w:p>
        </w:tc>
        <w:tc>
          <w:tcPr>
            <w:tcW w:w="6663" w:type="dxa"/>
            <w:shd w:val="clear" w:color="auto" w:fill="DEEAF6" w:themeFill="accent1" w:themeFillTint="33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b/>
                <w:sz w:val="20"/>
                <w:szCs w:val="20"/>
              </w:rPr>
              <w:t>Zakres</w:t>
            </w:r>
          </w:p>
        </w:tc>
      </w:tr>
      <w:tr w:rsidR="008E4D9D" w:rsidRPr="008E4D9D" w:rsidTr="003C3EA0">
        <w:trPr>
          <w:trHeight w:val="693"/>
        </w:trPr>
        <w:tc>
          <w:tcPr>
            <w:tcW w:w="2943" w:type="dxa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Diagnoza pracy szkoły w zakresie stosowania TIK</w:t>
            </w:r>
          </w:p>
          <w:p w:rsidR="008E4D9D" w:rsidRPr="008E4D9D" w:rsidRDefault="008E4D9D" w:rsidP="008E4D9D">
            <w:pPr>
              <w:shd w:val="clear" w:color="auto" w:fill="FFFFFF"/>
              <w:spacing w:after="0" w:line="240" w:lineRule="auto"/>
              <w:ind w:hanging="225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</w:p>
        </w:tc>
        <w:tc>
          <w:tcPr>
            <w:tcW w:w="6663" w:type="dxa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Diagnoza w zakresie stosowania aktywizujących metod pracy wspieranych TIK.</w:t>
            </w:r>
          </w:p>
        </w:tc>
      </w:tr>
      <w:tr w:rsidR="008E4D9D" w:rsidRPr="008E4D9D" w:rsidTr="003C3EA0">
        <w:tc>
          <w:tcPr>
            <w:tcW w:w="2943" w:type="dxa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Planowanie działań rozwojowych, w tym motywowanie do doskonalenia i rozwoju zawodowego w zakresie włączania TIK do zajęć dydaktycznych</w:t>
            </w:r>
          </w:p>
        </w:tc>
        <w:tc>
          <w:tcPr>
            <w:tcW w:w="6663" w:type="dxa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Informowanie o organizowanych formach doskonalenia zewnętrznego w zakresie wdrażania TIK.</w:t>
            </w:r>
          </w:p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Organizowanie wewnątrzszkolnych form doskonalenia zawodowego w zakresie wdrażania TIK.</w:t>
            </w:r>
          </w:p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Organizowanie współpracy nauczycieli, w tym wymiana doświadczeń, lekcje otwarte, bank scenariuszy lekcji z TIK,  obserwacje koleżeńskie.</w:t>
            </w:r>
          </w:p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Finansowanie doskonalenia zawodowego zgodnie w zakresie podnoszenia umiejętności nauczycieli stosowania TIK na zajęciach edukacyjnych.</w:t>
            </w:r>
          </w:p>
          <w:p w:rsidR="008E4D9D" w:rsidRPr="008E4D9D" w:rsidRDefault="008E4D9D" w:rsidP="008E4D9D">
            <w:pPr>
              <w:spacing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 xml:space="preserve">Upowszechnianie przykładów dobrych praktyk nauczycieli z wykorzystaniem między innymi dysku w „chmurze”. </w:t>
            </w:r>
          </w:p>
        </w:tc>
      </w:tr>
      <w:tr w:rsidR="008E4D9D" w:rsidRPr="008E4D9D" w:rsidTr="003C3EA0">
        <w:trPr>
          <w:trHeight w:val="693"/>
        </w:trPr>
        <w:tc>
          <w:tcPr>
            <w:tcW w:w="2943" w:type="dxa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Prowadzenie działań rozwojowych, w tym organizowanie szkoleń i narad</w:t>
            </w:r>
          </w:p>
        </w:tc>
        <w:tc>
          <w:tcPr>
            <w:tcW w:w="6663" w:type="dxa"/>
          </w:tcPr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Zorganizowanie szkolenia nauczycieli w zakresie wdrażania TIK w modelu SAMR.</w:t>
            </w:r>
          </w:p>
          <w:p w:rsidR="008E4D9D" w:rsidRPr="008E4D9D" w:rsidRDefault="008E4D9D" w:rsidP="008E4D9D">
            <w:pPr>
              <w:spacing w:after="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 xml:space="preserve">Organizowanie </w:t>
            </w:r>
            <w:proofErr w:type="spellStart"/>
            <w:r w:rsidRPr="008E4D9D">
              <w:rPr>
                <w:rFonts w:ascii="Segoe UI" w:hAnsi="Segoe UI" w:cs="Segoe UI"/>
                <w:sz w:val="20"/>
                <w:szCs w:val="20"/>
              </w:rPr>
              <w:t>miniwarsztatów</w:t>
            </w:r>
            <w:proofErr w:type="spellEnd"/>
            <w:r w:rsidRPr="008E4D9D">
              <w:rPr>
                <w:rFonts w:ascii="Segoe UI" w:hAnsi="Segoe UI" w:cs="Segoe UI"/>
                <w:sz w:val="20"/>
                <w:szCs w:val="20"/>
              </w:rPr>
              <w:t xml:space="preserve"> dla nauczycieli dotyczących stosowania różnych narzędzi TIK.</w:t>
            </w:r>
          </w:p>
          <w:p w:rsidR="008E4D9D" w:rsidRPr="008E4D9D" w:rsidRDefault="008E4D9D" w:rsidP="008E4D9D">
            <w:pPr>
              <w:spacing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E4D9D">
              <w:rPr>
                <w:rFonts w:ascii="Segoe UI" w:hAnsi="Segoe UI" w:cs="Segoe UI"/>
                <w:sz w:val="20"/>
                <w:szCs w:val="20"/>
              </w:rPr>
              <w:t>Organizacja procesów lekcyjnych z wykorzystaniem przez nauczycieli aktywizujących metod pracy wspieranych TIK.</w:t>
            </w:r>
          </w:p>
        </w:tc>
      </w:tr>
    </w:tbl>
    <w:p w:rsidR="008E4D9D" w:rsidRPr="008E4D9D" w:rsidRDefault="008E4D9D" w:rsidP="008E4D9D">
      <w:pPr>
        <w:pStyle w:val="Akapitzlist"/>
        <w:ind w:left="1080"/>
        <w:jc w:val="left"/>
        <w:rPr>
          <w:rFonts w:ascii="Segoe UI" w:hAnsi="Segoe UI" w:cs="Segoe UI"/>
          <w:sz w:val="20"/>
          <w:szCs w:val="20"/>
        </w:rPr>
      </w:pPr>
    </w:p>
    <w:p w:rsidR="003A4264" w:rsidRPr="008E4D9D" w:rsidRDefault="003A4264">
      <w:pPr>
        <w:rPr>
          <w:rFonts w:ascii="Segoe UI" w:hAnsi="Segoe UI" w:cs="Segoe UI"/>
          <w:sz w:val="20"/>
          <w:szCs w:val="20"/>
        </w:rPr>
      </w:pPr>
    </w:p>
    <w:p w:rsidR="008E4D9D" w:rsidRDefault="008E4D9D">
      <w:pPr>
        <w:rPr>
          <w:rFonts w:ascii="Segoe UI" w:hAnsi="Segoe UI" w:cs="Segoe UI"/>
          <w:sz w:val="20"/>
          <w:szCs w:val="20"/>
        </w:rPr>
      </w:pPr>
    </w:p>
    <w:p w:rsidR="008E4D9D" w:rsidRDefault="008E4D9D">
      <w:pPr>
        <w:rPr>
          <w:rFonts w:ascii="Segoe UI" w:hAnsi="Segoe UI" w:cs="Segoe UI"/>
          <w:sz w:val="20"/>
          <w:szCs w:val="20"/>
        </w:rPr>
      </w:pPr>
    </w:p>
    <w:p w:rsidR="008E4D9D" w:rsidRDefault="008E4D9D">
      <w:pPr>
        <w:rPr>
          <w:rFonts w:ascii="Segoe UI" w:hAnsi="Segoe UI" w:cs="Segoe UI"/>
          <w:sz w:val="20"/>
          <w:szCs w:val="20"/>
        </w:rPr>
      </w:pPr>
    </w:p>
    <w:p w:rsidR="008E4D9D" w:rsidRDefault="008E4D9D">
      <w:pPr>
        <w:rPr>
          <w:rFonts w:ascii="Segoe UI" w:hAnsi="Segoe UI" w:cs="Segoe UI"/>
          <w:sz w:val="20"/>
          <w:szCs w:val="20"/>
        </w:rPr>
      </w:pPr>
    </w:p>
    <w:p w:rsidR="008E4D9D" w:rsidRDefault="008E4D9D">
      <w:pPr>
        <w:rPr>
          <w:rFonts w:ascii="Segoe UI" w:hAnsi="Segoe UI" w:cs="Segoe UI"/>
          <w:sz w:val="20"/>
          <w:szCs w:val="20"/>
        </w:rPr>
      </w:pPr>
      <w:bookmarkStart w:id="1" w:name="_GoBack"/>
      <w:bookmarkEnd w:id="1"/>
    </w:p>
    <w:p w:rsidR="008E4D9D" w:rsidRPr="00C306AB" w:rsidRDefault="008E4D9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4DF777" wp14:editId="041B30D4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5679440" cy="1054100"/>
                <wp:effectExtent l="0" t="0" r="0" b="0"/>
                <wp:wrapSquare wrapText="bothSides"/>
                <wp:docPr id="6" name="Grup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79516" cy="1047788"/>
                          <a:chOff x="0" y="0"/>
                          <a:chExt cx="57435" cy="9048"/>
                        </a:xfrm>
                      </wpg:grpSpPr>
                      <wps:wsp>
                        <wps:cNvPr id="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D9D" w:rsidRPr="00EF649A" w:rsidRDefault="008E4D9D" w:rsidP="008E4D9D">
                              <w:pPr>
                                <w:spacing w:before="0" w:after="0" w:line="240" w:lineRule="auto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Publikacja dostępna na licencji Creative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>Commons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Informacyjnego jako właścicieli praw do tekstu. Tekst licencji dostępny na </w:t>
                              </w:r>
                              <w:r w:rsidRPr="00EF649A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7">
                                <w:r w:rsidRPr="00235E4A">
                                  <w:rPr>
                                    <w:rFonts w:ascii="Segoe UI" w:eastAsia="Quattrocento Sans" w:hAnsi="Segoe UI" w:cs="Segoe UI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>
                                <w:rPr>
                                  <w:rFonts w:ascii="Segoe UI" w:eastAsia="Quattrocento Sans" w:hAnsi="Segoe UI" w:cs="Segoe U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1714"/>
                            <a:ext cx="8261" cy="3594"/>
                            <a:chOff x="0" y="0"/>
                            <a:chExt cx="8261" cy="3594"/>
                          </a:xfrm>
                        </wpg:grpSpPr>
                        <pic:pic xmlns:pic="http://schemas.openxmlformats.org/drawingml/2006/picture">
                          <pic:nvPicPr>
                            <pic:cNvPr id="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DF777" id="Grupa 6" o:spid="_x0000_s1026" style="position:absolute;left:0;text-align:left;margin-left:0;margin-top:25.8pt;width:447.2pt;height:83pt;z-index:251659264;mso-position-horizontal-relative:margin" coordsize="5743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o:lock v:ext="edit" aspectratio="t" verticies="t" text="t" shapetype="t"/>
                  <v:textbox>
                    <w:txbxContent>
                      <w:p w:rsidR="008E4D9D" w:rsidRPr="00EF649A" w:rsidRDefault="008E4D9D" w:rsidP="008E4D9D">
                        <w:pPr>
                          <w:spacing w:before="0" w:after="0" w:line="240" w:lineRule="auto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sz w:val="16"/>
                          </w:rPr>
                          <w:t xml:space="preserve">Publikacja dostępna na licencji Creative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sz w:val="16"/>
                          </w:rPr>
                          <w:t>Commons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sz w:val="16"/>
                          </w:rPr>
                          <w:t xml:space="preserve"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Informacyjnego jako właścicieli praw do tekstu. Tekst licencji dostępny na </w:t>
                        </w:r>
                        <w:r w:rsidRPr="00EF649A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stronie: </w:t>
                        </w:r>
                        <w:hyperlink r:id="rId10">
                          <w:r w:rsidRPr="00235E4A">
                            <w:rPr>
                              <w:rFonts w:ascii="Segoe UI" w:eastAsia="Quattrocento Sans" w:hAnsi="Segoe UI" w:cs="Segoe UI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>
                          <w:rPr>
                            <w:rFonts w:ascii="Segoe UI" w:eastAsia="Quattrocento Sans" w:hAnsi="Segoe UI" w:cs="Segoe U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group id="Grupa 14" o:spid="_x0000_s1028" style="position:absolute;top:1714;width:8261;height:3594" coordsize="8261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YuzBAAAA2gAAAA8AAABkcnMvZG93bnJldi54bWxEj0GLwjAUhO/C/ofwhL1p2j0s2jWKCIs9&#10;eNAqnh/N26a0eSlNtPXfbwTB4zAz3zCrzWhbcafe144VpPMEBHHpdM2Vgsv5d7YA4QOyxtYxKXiQ&#10;h836Y7LCTLuBT3QvQiUihH2GCkwIXSalLw1Z9HPXEUfvz/UWQ5R9JXWPQ4TbVn4lybe0WHNcMNjR&#10;zlDZFDerwObp/tBc80O6OzbVQxYm8YNR6nM6bn9ABBrDO/xq51rBEp5X4g2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AYuzBAAAA2gAAAA8AAAAAAAAAAAAAAAAAnwIA&#10;AGRycy9kb3ducmV2LnhtbFBLBQYAAAAABAAEAPcAAACNAwAAAAA=&#10;">
                    <v:imagedata r:id="rId11" o:title=""/>
                    <o:lock v:ext="edit" cropping="t" verticies="t" shapetype="t"/>
                  </v:shape>
                  <v:shape id="Obraz 16" o:spid="_x0000_s1030" type="#_x0000_t75" style="position:absolute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916/DAAAA2wAAAA8AAABkcnMvZG93bnJldi54bWxEjzGPwjAMhfeT+A+RkdiOlBs4VAgIIZBg&#10;hIOBzTSmrWic0uTa8u/xcNJttt7ze58Xq95VqqUmlJ4NTMYJKOLM25JzA+ef3ecMVIjIFivPZOBF&#10;AVbLwccCU+s7PlJ7irmSEA4pGihirFOtQ1aQwzD2NbFod984jLI2ubYNdhLuKv2VJFPtsGRpKLCm&#10;TUHZ4/TrDFxuz0OX8PYw3VXfr3bW1efn42rMaNiv56Ai9fHf/He9t4Iv9PKLDK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3Xr8MAAADbAAAADwAAAAAAAAAAAAAAAACf&#10;AgAAZHJzL2Rvd25yZXYueG1sUEsFBgAAAAAEAAQA9wAAAI8DAAAAAA==&#10;">
                    <v:imagedata r:id="rId12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</w:p>
    <w:sectPr w:rsidR="008E4D9D" w:rsidRPr="00C306AB" w:rsidSect="00C306AB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8A" w:rsidRDefault="008B4D8A" w:rsidP="008B4D8A">
      <w:pPr>
        <w:spacing w:before="0" w:after="0" w:line="240" w:lineRule="auto"/>
      </w:pPr>
      <w:r>
        <w:separator/>
      </w:r>
    </w:p>
  </w:endnote>
  <w:endnote w:type="continuationSeparator" w:id="0">
    <w:p w:rsidR="008B4D8A" w:rsidRDefault="008B4D8A" w:rsidP="008B4D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5112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17480" w:rsidRPr="00317480" w:rsidRDefault="00317480">
        <w:pPr>
          <w:pStyle w:val="Stopka"/>
          <w:jc w:val="right"/>
          <w:rPr>
            <w:sz w:val="20"/>
            <w:szCs w:val="20"/>
          </w:rPr>
        </w:pPr>
        <w:r w:rsidRPr="00317480">
          <w:rPr>
            <w:sz w:val="20"/>
            <w:szCs w:val="20"/>
          </w:rPr>
          <w:fldChar w:fldCharType="begin"/>
        </w:r>
        <w:r w:rsidRPr="00317480">
          <w:rPr>
            <w:sz w:val="20"/>
            <w:szCs w:val="20"/>
          </w:rPr>
          <w:instrText>PAGE   \* MERGEFORMAT</w:instrText>
        </w:r>
        <w:r w:rsidRPr="00317480">
          <w:rPr>
            <w:sz w:val="20"/>
            <w:szCs w:val="20"/>
          </w:rPr>
          <w:fldChar w:fldCharType="separate"/>
        </w:r>
        <w:r w:rsidR="008E4D9D">
          <w:rPr>
            <w:noProof/>
            <w:sz w:val="20"/>
            <w:szCs w:val="20"/>
          </w:rPr>
          <w:t>2</w:t>
        </w:r>
        <w:r w:rsidRPr="00317480">
          <w:rPr>
            <w:sz w:val="20"/>
            <w:szCs w:val="20"/>
          </w:rPr>
          <w:fldChar w:fldCharType="end"/>
        </w:r>
      </w:p>
    </w:sdtContent>
  </w:sdt>
  <w:p w:rsidR="00317480" w:rsidRDefault="0031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AB" w:rsidRDefault="00C306A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D28597" wp14:editId="2D5BCE05">
          <wp:simplePos x="0" y="0"/>
          <wp:positionH relativeFrom="margin">
            <wp:align>left</wp:align>
          </wp:positionH>
          <wp:positionV relativeFrom="margin">
            <wp:posOffset>8365490</wp:posOffset>
          </wp:positionV>
          <wp:extent cx="5959496" cy="892388"/>
          <wp:effectExtent l="0" t="0" r="3175" b="3175"/>
          <wp:wrapSquare wrapText="bothSides"/>
          <wp:docPr id="4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Loga K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8A" w:rsidRDefault="008B4D8A" w:rsidP="008B4D8A">
      <w:pPr>
        <w:spacing w:before="0" w:after="0" w:line="240" w:lineRule="auto"/>
      </w:pPr>
      <w:r>
        <w:separator/>
      </w:r>
    </w:p>
  </w:footnote>
  <w:footnote w:type="continuationSeparator" w:id="0">
    <w:p w:rsidR="008B4D8A" w:rsidRDefault="008B4D8A" w:rsidP="008B4D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AB" w:rsidRDefault="00C306AB">
    <w:pPr>
      <w:pStyle w:val="Nagwek"/>
    </w:pPr>
    <w:r>
      <w:rPr>
        <w:noProof/>
      </w:rPr>
      <w:drawing>
        <wp:inline distT="0" distB="0" distL="0" distR="0" wp14:anchorId="5AA00BE4" wp14:editId="48F51546">
          <wp:extent cx="2527300" cy="558800"/>
          <wp:effectExtent l="0" t="0" r="0" b="0"/>
          <wp:docPr id="4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ekcja Enter KOLOR 7cm Worl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F039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E07875"/>
    <w:multiLevelType w:val="multilevel"/>
    <w:tmpl w:val="D382D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6E3660D7"/>
    <w:multiLevelType w:val="multilevel"/>
    <w:tmpl w:val="B08A2A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D7853"/>
    <w:multiLevelType w:val="hybridMultilevel"/>
    <w:tmpl w:val="3814E5C4"/>
    <w:lvl w:ilvl="0" w:tplc="8C9A5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A5"/>
    <w:rsid w:val="00317480"/>
    <w:rsid w:val="003A4264"/>
    <w:rsid w:val="008B4D8A"/>
    <w:rsid w:val="008E4D9D"/>
    <w:rsid w:val="00C306AB"/>
    <w:rsid w:val="00D1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2191-0BAF-4F0E-BBC9-8D4DD5BE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8A"/>
    <w:pPr>
      <w:spacing w:before="120" w:after="120" w:line="36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B4D8A"/>
    <w:pPr>
      <w:shd w:val="clear" w:color="auto" w:fill="FFFFFF"/>
      <w:spacing w:before="24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B4D8A"/>
    <w:rPr>
      <w:rFonts w:ascii="Arial" w:eastAsia="Arial" w:hAnsi="Arial" w:cs="Arial"/>
      <w:b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6A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AB"/>
    <w:rPr>
      <w:rFonts w:ascii="Arial" w:eastAsia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6A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AB"/>
    <w:rPr>
      <w:rFonts w:ascii="Arial" w:eastAsia="Arial" w:hAnsi="Arial" w:cs="Arial"/>
      <w:sz w:val="24"/>
      <w:szCs w:val="24"/>
      <w:lang w:eastAsia="pl-PL"/>
    </w:r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8E4D9D"/>
    <w:pPr>
      <w:ind w:left="720"/>
      <w:contextualSpacing/>
    </w:pPr>
  </w:style>
  <w:style w:type="character" w:customStyle="1" w:styleId="AkapitzlistZnak">
    <w:name w:val="Akapit z listą Znak"/>
    <w:aliases w:val="ORE_lista_punktor Znak"/>
    <w:link w:val="Akapitzlist"/>
    <w:uiPriority w:val="34"/>
    <w:locked/>
    <w:rsid w:val="008E4D9D"/>
    <w:rPr>
      <w:rFonts w:ascii="Arial" w:eastAsia="Arial" w:hAnsi="Arial" w:cs="Arial"/>
      <w:sz w:val="24"/>
      <w:szCs w:val="24"/>
      <w:lang w:eastAsia="pl-PL"/>
    </w:rPr>
  </w:style>
  <w:style w:type="paragraph" w:styleId="Listapunktowana">
    <w:name w:val="List Bullet"/>
    <w:basedOn w:val="Normalny"/>
    <w:unhideWhenUsed/>
    <w:rsid w:val="008E4D9D"/>
    <w:pPr>
      <w:numPr>
        <w:numId w:val="3"/>
      </w:numPr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deed.pl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reativecommons.org/licenses/by/4.0/deed.pl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2" ma:contentTypeDescription="Utwórz nowy dokument." ma:contentTypeScope="" ma:versionID="34aca25a2d96310e783f40cef0d6546e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3e29cdb27ae382dd9ce9b18059605b4f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B935A-582F-4AC2-A581-9D8A9F7B22D9}"/>
</file>

<file path=customXml/itemProps2.xml><?xml version="1.0" encoding="utf-8"?>
<ds:datastoreItem xmlns:ds="http://schemas.openxmlformats.org/officeDocument/2006/customXml" ds:itemID="{4495842B-F045-4F25-9509-6E019C0D47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ED. Dydak</dc:creator>
  <cp:keywords/>
  <dc:description/>
  <cp:lastModifiedBy>Elżbieta ED. Dydak</cp:lastModifiedBy>
  <cp:revision>5</cp:revision>
  <dcterms:created xsi:type="dcterms:W3CDTF">2020-03-09T12:27:00Z</dcterms:created>
  <dcterms:modified xsi:type="dcterms:W3CDTF">2022-09-22T13:58:00Z</dcterms:modified>
</cp:coreProperties>
</file>